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10.0.0 -->
  <w:body>
    <w:p w:rsidR="00A77B3E">
      <w:r>
        <w:t>Дело № 5 – 52- 63/2017</w:t>
      </w:r>
    </w:p>
    <w:p w:rsidR="00A77B3E">
      <w:r>
        <w:t>П О С Т А Н О В Л Е Н И Е</w:t>
      </w:r>
    </w:p>
    <w:p w:rsidR="00A77B3E"/>
    <w:p w:rsidR="00A77B3E">
      <w:r>
        <w:t>дата</w:t>
        <w:tab/>
        <w:tab/>
        <w:tab/>
        <w:tab/>
        <w:tab/>
        <w:t xml:space="preserve">                             адрес</w:t>
      </w:r>
    </w:p>
    <w:p w:rsidR="00A77B3E"/>
    <w:p w:rsidR="00A77B3E">
      <w:r>
        <w:t>Мировой судья судебного участка № 52 Кировского судебного района адрес фио, рассмотрев дело об административном правонарушении, поступившее из Межрайонной инспекции Федеральной налоговой службы № 4 по РК, в отношении:</w:t>
      </w:r>
    </w:p>
    <w:p w:rsidR="00A77B3E">
      <w:r>
        <w:t xml:space="preserve">фио, паспортные данные, гражданина Российской Федерации, проживающего по адресу: адрес,                        адрес, по части 1 статьи 14.1 КоАП РФ, </w:t>
      </w:r>
    </w:p>
    <w:p w:rsidR="00A77B3E">
      <w:r>
        <w:t>у с т а н о в и л:</w:t>
      </w:r>
    </w:p>
    <w:p w:rsidR="00A77B3E">
      <w:r>
        <w:t xml:space="preserve">согласно протоколу об административном правонарушении № 9108/2.15/14.1/1 от дата, в ходе проверки соблюдения требований законодательства о государственной регистрации юридических лиц и индивидуальных предпринимателей, осуществляющих услуги по сдаче в субаренду земельных участков по адресу: РК, адрес – Франко, установлено, что                     фио занимается предпринимательской деятельностью с дата без государственной регистрации в качестве индивидуального предпринимателя (сдает в субаренду земельные участки за наличный расчет). Таким образом, своими действиями фио совершил административное правонарушение, предусмотренное ч.1 ст.14.1 КоАП РФ – осуществление предпринимательской деятельности без государственной регистрации в качестве индивидуального предпринимателя.  </w:t>
      </w:r>
    </w:p>
    <w:p w:rsidR="00A77B3E">
      <w:r>
        <w:t xml:space="preserve">В судебном заседании фио вину в совершенном правонарушении не признал, и  пояснил, что является наследником по закону фио, который при жизни заключил договор аренды земельного участка несельскохозяйственного назначения расположенного в адрес – Франко, с Кировским поселковым советом. После смерти отца, на основании свидетельства о праве на наследство по закону к нему как к физическому лицу, перешли права и обязанности арендатора по договору аренды земельного участка. Также пояснил, что является учредителем юридического лица, однако не может заключить договора суб-аренды с арендаторами как юридическое лицо, так как не может до перезаключения договора аренды с Кировским сельским советом, перевести указанный земельный участок в уставной фонд своего предприятия. На неоднократные его обращения о перезаключении договора аренды, Кировский сельский совет предоставляет ответ, что согласно градостроительной документации данный земельный участок расположен на территории двухэтажной жилой застройки. Пояснил, что арендаторы перечисляют арендную плату на его счет, открытый в банке, в конце марта он подаст в налоговую декларацию о доходах, где задекларирует доходы полученные им от заключенных договоров суб-аренды, и оплатит подоходный налог, как физическое лицо. Не скрывает свои доходы от заключенных договоров, и уточнил, что копии договоров с указанными размерами арендной платы, находятся также в налоговой, в связи с чем, они смогут проверить данные указанные в его декларации. Считает, что не занимается предпринимательской деятельностью. </w:t>
      </w:r>
    </w:p>
    <w:p w:rsidR="00A77B3E">
      <w:r>
        <w:t>Согласно ст.2 ГК РФ,  предпринимательской деятельностью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услуг. Предпринимательская деятельность предусматривает деятельность, преследующую извлечение прибыли в качестве основной цели.</w:t>
      </w:r>
    </w:p>
    <w:p w:rsidR="00A77B3E">
      <w:r>
        <w:t xml:space="preserve">Исследовав материалы дела, выслушав пояснения фио суд приходит к выводу, что в действиях фио отсутствует состав административного правонарушения, поскольку фио заключены договора суб-аренды с индивидуальными предпринимателями в качестве физического лица, и он как физическое лицо уплачивает подоходный налог и указывает в качестве дохода полученного за год, полученную им арендную плату по заключенным договорам. К фио перешли права и обязанности  арендатора по договору аренды земельного участка после смерти фио, как к физическому лицу, что подтверждается свидетельством о праве на наследство по закону от дата  </w:t>
      </w:r>
    </w:p>
    <w:p w:rsidR="00A77B3E"/>
    <w:p w:rsidR="00A77B3E"/>
    <w:p w:rsidR="00A77B3E">
      <w:r>
        <w:t>Судом установлено, что фио в предусмотренном законом порядке заключил договора суб-аренды с арендаторами, за что как физическое лицо получает арендную плату, которую переводит на свой счет, открытый в банке. Также установлено, что в налоговой имеются копии договоров суб-аренды с указанными размерами арендной платы, и                        фио оплачивает подоходный налог на свои доходы. Так, в действиях фио не усматривается предпринимательской деятельности, что является обязательной составляющей объективной стороны инкриминируемого фио административного деяния.</w:t>
      </w:r>
    </w:p>
    <w:p w:rsidR="00A77B3E">
      <w:r>
        <w:t>Согласно ст.1.5 КоАП РФ, лицо подлежит административной ответственности только за те правонарушения, в отношении которых установлена его вина. При этом привлекаемое к административной ответственности лицо не обязано доказывать свою невиновность, неустранимые сомнения в виновности толкуются в пользу данного лица.</w:t>
      </w:r>
    </w:p>
    <w:p w:rsidR="00A77B3E">
      <w:r>
        <w:t>Анализ представленных доказательств свидетельствует об отсутствии в действиях фио состава административного правонарушения предусмотренного ч.1 ст.14.1 КоАП РФ.</w:t>
      </w:r>
    </w:p>
    <w:p w:rsidR="00A77B3E">
      <w:r>
        <w:t>В силу ст.24.5 КоАП РФ отсутствие состава административного правонарушения является основанием для прекращения производства по делу.</w:t>
      </w:r>
    </w:p>
    <w:p w:rsidR="00A77B3E">
      <w:r>
        <w:t xml:space="preserve">На основании изложенного руководствуясь ст.24.5,29.9 КоАП РФ, мировой судья, - </w:t>
      </w:r>
    </w:p>
    <w:p w:rsidR="00A77B3E"/>
    <w:p w:rsidR="00A77B3E">
      <w:r>
        <w:t>п о с т а н о в и л:</w:t>
      </w:r>
    </w:p>
    <w:p w:rsidR="00A77B3E"/>
    <w:p w:rsidR="00A77B3E">
      <w:r>
        <w:t>производство по делу об административном правонарушении, предусмотренном ч.1 ст.14.1 КоАП РФ в отношении фио, в связи с отсутствием состава административного правонарушения,- прекратить.</w:t>
      </w:r>
    </w:p>
    <w:p w:rsidR="00A77B3E">
      <w:r>
        <w:t>Постановление может быть обжаловано в течение 10 суток в Кировский районный суд адрес через судебный участок № 52 Кировского судебного района РК со дня его получения.</w:t>
      </w:r>
    </w:p>
    <w:p w:rsidR="00A77B3E"/>
    <w:p w:rsidR="00A77B3E">
      <w:r>
        <w:t>Мировой судья</w:t>
        <w:tab/>
        <w:tab/>
        <w:tab/>
        <w:tab/>
        <w:tab/>
        <w:tab/>
        <w:tab/>
        <w:tab/>
        <w:t>фио</w:t>
      </w:r>
    </w:p>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