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5-52-83/2023</w:t>
      </w:r>
    </w:p>
    <w:p w:rsidR="00A77B3E">
      <w:r>
        <w:t>УИД: ...</w:t>
      </w:r>
    </w:p>
    <w:p w:rsidR="00A77B3E">
      <w:r>
        <w:t>УИН: ...</w:t>
      </w:r>
    </w:p>
    <w:p w:rsidR="00A77B3E"/>
    <w:p w:rsidR="00A77B3E">
      <w:r>
        <w:t>П О С Т А Н О В Л Е Н И Е</w:t>
      </w:r>
    </w:p>
    <w:p w:rsidR="00A77B3E"/>
    <w:p w:rsidR="00A77B3E">
      <w:r>
        <w:t>22 марта 2023 года</w:t>
        <w:tab/>
        <w:tab/>
        <w:t xml:space="preserve">                   </w:t>
        <w:tab/>
        <w:t xml:space="preserve">                        пгт. Кировское</w:t>
      </w:r>
    </w:p>
    <w:p w:rsidR="00A77B3E"/>
    <w:p w:rsidR="00A77B3E">
      <w:r>
        <w:t>Мировой судья судебного участка № 52 Кировского судебного района Республики Крым Тарасенко Оксана Сергеевна, рассмотрев дело об административном правонарушении, предусмотренном ч. 3 ст. 14.16 Кодекса Российской Федерации об административных правонарушениях, в отношении:</w:t>
      </w:r>
    </w:p>
    <w:p w:rsidR="00A77B3E">
      <w:r>
        <w:t xml:space="preserve">Индивидуального предпринимателя Тыминского Андрея Сергеевича, ИНН ..., ОГРНИП 315910200026418, паспортные данные, гражданина Российской Федерации, паспорт ..., зарегистрированной и проживающей по адресу: адрес, </w:t>
      </w:r>
    </w:p>
    <w:p w:rsidR="00A77B3E">
      <w:r>
        <w:t xml:space="preserve">                                              </w:t>
      </w:r>
    </w:p>
    <w:p w:rsidR="00A77B3E">
      <w:r>
        <w:t>у с т а н о в и л:</w:t>
      </w:r>
    </w:p>
    <w:p w:rsidR="00A77B3E"/>
    <w:p w:rsidR="00A77B3E">
      <w:r>
        <w:t>Тыминский А.С. совершил административное правонарушение, предусмотренное ч. 3 ст.14.16 КоАП РФ -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 при следующих обстоятельствах:</w:t>
      </w:r>
    </w:p>
    <w:p w:rsidR="00A77B3E">
      <w:r>
        <w:t>дата в время Тыминский А.С., являясь индивидуальным предпринимателем, в магазине «...», расположенном по адресу: адрес, адрес допустила к продаже алкогольную продукцию – пиво в ассортименте различных марок, без ценников, установленного образца, чем нарушил п. 3 ст. 11 Федерального закона от 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77B3E">
      <w:r>
        <w:t>В судебном заседании Тыминский А.С. после разъяснения ей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признала, подтвердила обстоятельства, указанные в протоколе об административном правонарушении.</w:t>
      </w:r>
    </w:p>
    <w:p w:rsidR="00A77B3E">
      <w:r>
        <w:t xml:space="preserve">Суд, выслушав Тыминского А.С., исследовав материалы дела, считает вину Тыминского А.С. в совершении им административного правонарушения, предусмотренного ч. 3 ст. 14.16 Кодекса Российской Федерации об административных правонарушениях  (далее по тексту - КоАП РФ) полностью доказанной. </w:t>
      </w:r>
    </w:p>
    <w:p w:rsidR="00A77B3E">
      <w:r>
        <w:t>Согласно части 3 статьи 14.16 КоАП РФ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A77B3E">
      <w:r>
        <w:t>Статьей 16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Закон № 171-ФЗ) установлены особые требования к производству и обороту алкогольной и спиртосодержащей продукции.</w:t>
      </w:r>
    </w:p>
    <w:p w:rsidR="00A77B3E">
      <w:r>
        <w:t>Так, в соответствии с пунктом 3 статьи 11 названного Закона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 наименовании алкогольной продукции; цене алкогольной продукции; наименовании производителя (юридическом адресе); стране происхождения алкогольной продукции; сертификации алкогольной продукции, государственных стандартах, требованиям которых алкогольная продукция должна соответствовать; объеме алкогольной продукции в потребительской таре; наименовании основных ингредиентов, влияющих на вкус и аромат алкогольной продукции; содержании вредных для здоровья веществ по сравнению с обязательными требованиями государственных стандартов и противопоказаниях к ее применению; дате изготовления, сроке использования или конечном сроке использования;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 вреде употребления алкогольной продукции для здоровья.</w:t>
      </w:r>
    </w:p>
    <w:p w:rsidR="00A77B3E">
      <w:r>
        <w:t>Согласно пункту 3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утвержденных, Постановлением Правительства РФ от 31.12.2020 № 2463,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A77B3E">
      <w:r>
        <w:t>В силу пункта 1 ст. 10 Закона Российской Федерации от 7 февраля 1992 г. № 2300-1 «О защите прав потребителей» предусмотрена обязанность изготовителя (исполнителя, продавца)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A77B3E">
      <w:r>
        <w:t>Как усматривается из материалов дела, в ходе инспекционного визита должностного лица старшего инспектора ГИАЗ ОМВД России по Кировскому району выявлен факт реализации индивидуальным предпринимателем Тыминским А.С. алкогольной продукции (пиво в ассортименте) в отсутствие на алкогольной продукции ценников установленного образца.</w:t>
      </w:r>
    </w:p>
    <w:p w:rsidR="00A77B3E">
      <w:r>
        <w:t>Вина Тыминского А.С. в совершении данного административного правонарушения подтверждается материалами дела, в том числе: протоколом об административном правонарушении ... от дата (л.д. 1); письменными объяснениями Тыминского А.С. (л.д. 2); протоколом осмотра помещений, территорий от дата (л.д. 3); фототаблицей (л.д. 12-13); уведомлением о постановке на учет физического лица в налоговом органе (л.д. 4); протоколом изъятия вещей и докментов ... от дата (л.д. 8); рапортом старшего инспектора ГИАЗ ОМВД России по Кировскому району лейтенанта полиции фио от дата (л.д. 10) и иными материалами дела.</w:t>
      </w:r>
    </w:p>
    <w:p w:rsidR="00A77B3E">
      <w:r>
        <w:t>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лица, привлекаемого к административной ответственности, соблюдены.</w:t>
      </w:r>
    </w:p>
    <w:p w:rsidR="00A77B3E">
      <w:r>
        <w:t>Таким образом, вина Тыминского А.С. в совершении административного правонарушения, предусмотренного ч. 3 ст. 14.16 Кодекса РФ об административных правонарушениях, полностью нашла свое подтверждение при рассмотрении дела, так как она совершила -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Обстоятельством,   смягчающим административную ответственность признаю раскаяние в содеянном.</w:t>
      </w:r>
    </w:p>
    <w:p w:rsidR="00A77B3E">
      <w:r>
        <w:t>Обстоятельств, отягчающих административную ответственность, судом не установлено.</w:t>
      </w:r>
    </w:p>
    <w:p w:rsidR="00A77B3E">
      <w:r>
        <w:t>При таких обстоятельствах суд считает необходимым назначить Тыминскому А.С. минимальное наказание в виде административного штрафа без конфискации алкогольной и спиртосодержащей продукции.</w:t>
      </w:r>
    </w:p>
    <w:p w:rsidR="00A77B3E">
      <w:r>
        <w:t>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за впервые совершенное административное правонарушение, выявленное в ходе осуществления государственного контроля (надзора), муниципального контроля,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Согласно сведениям ЕГРИП Тыминский А.С. зарегистрирован в качестве индивидуального предпринимателя.</w:t>
      </w:r>
    </w:p>
    <w:p w:rsidR="00A77B3E">
      <w:r>
        <w:t>Как усматривается из материалов дела об административном правонарушении, Тыминский А.С. ранее к административной ответственности за аналогичные правонарушения не привлекался.</w:t>
      </w:r>
    </w:p>
    <w:p w:rsidR="00A77B3E">
      <w:r>
        <w:t>Правонарушение, совершенное должностным лицом, в перечень составов, исключающих замену штрафа предупреждением, не входит. Допущенное Тыминским А.С. нарушение вреда и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не повлекло.</w:t>
      </w:r>
    </w:p>
    <w:p w:rsidR="00A77B3E">
      <w: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 то есть заменить Тыминскому А.С. наказание в виде административного штрафа на предупреждение.</w:t>
      </w:r>
    </w:p>
    <w:p w:rsidR="00A77B3E">
      <w:r>
        <w:t>На основании изложенного, руководствуясь ст.ст. 4.1.1, 14.16 ч. 3,  29.9, 29.10 КоАП РФ, судья,</w:t>
      </w:r>
    </w:p>
    <w:p w:rsidR="00A77B3E">
      <w:r>
        <w:t>п о с т а н о в и л :</w:t>
      </w:r>
    </w:p>
    <w:p w:rsidR="00A77B3E"/>
    <w:p w:rsidR="00A77B3E">
      <w:r>
        <w:t xml:space="preserve">Индивидуального предпринимателя Тыминского Андрея Сергеевича признать виновным в совершении правонарушения, предусмотренного ч. 3 ст. 14.16 КоАП РФ и назначить ему административное наказание, с применением ч. 1 ст. 4.1.1 КоАП РФ, в виде предупреждения, без конфискации алкогольной продукции. </w:t>
      </w:r>
    </w:p>
    <w:p w:rsidR="00A77B3E">
      <w:r>
        <w:t>Изъятую алкогольную продукцию в ходе осмотра места происшествия от дата в количестве 223 единицы, находящуюся на ответственном хранении у Тыминского А.С. согласно сохранной расписки от дата, оставить у законного владельца.</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О.С. Тарасенко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