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Дело № 5-52-86/2017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и проживающего по адресу: адрес, адрес, не работающего, за совершение правонарушения, предусмотренного ч. 1 ст. 5.61 КоАП РФ,</w:t>
      </w:r>
    </w:p>
    <w:p w:rsidR="00A77B3E">
      <w:r>
        <w:t>установил:</w:t>
      </w:r>
    </w:p>
    <w:p w:rsidR="00A77B3E">
      <w:r>
        <w:t xml:space="preserve">дата, примерно в 18-00 часов, фио, находясь у своего брата фио в домовладении по адресу: адрес, адрес, в неприличной форме высказывал словесные оскорбления, используя ненормативную лексику в отношении фио, тем самым унизив ее честь и достоинство, чем  совершил административное правонарушение, предусмотренное ч. 1        ст. 5.61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заявлением фио от дата (л.д.6);</w:t>
      </w:r>
    </w:p>
    <w:p w:rsidR="00A77B3E">
      <w:r>
        <w:t>·  письменными объяснениями фио от дата, фио от дата (л.д.7, 8);</w:t>
      </w:r>
    </w:p>
    <w:p w:rsidR="00A77B3E">
      <w:r>
        <w:t>· письменными объяснениями фио от дата, дата (л.д.9, 10-12).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содеянном. 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зарегистрированного и проживающего по адресу: адрес, адрес, Республика </w:t>
      </w:r>
    </w:p>
    <w:p w:rsidR="00A77B3E"/>
    <w:p w:rsidR="00A77B3E">
      <w:r>
        <w:t xml:space="preserve">адрес, виновным в совершении административного правонарушения, предусмотренного ч. 1                    ст. 5.61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