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№5-52-94/2023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02 марта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Куртумеровой Надежды Ивановны, родившейся дата, в адрес, паспорт ..., зарегистрированной и проживающей по адресу: адрес, не работающей, замужем, имеющей на иждивении троих несовершеннолетних детей датар., датар., датар., инвалидом не являющейся, </w:t>
      </w:r>
    </w:p>
    <w:p w:rsidR="00A77B3E">
      <w:r>
        <w:t xml:space="preserve"> </w:t>
      </w:r>
    </w:p>
    <w:p w:rsidR="00A77B3E">
      <w:r>
        <w:t>у с т а н о в и л :</w:t>
      </w:r>
    </w:p>
    <w:p w:rsidR="00A77B3E"/>
    <w:p w:rsidR="00A77B3E">
      <w:r>
        <w:t xml:space="preserve">Куртумерова Н.И. дата в время час. по месту своего проживания по адресу: адрес, адрес, незаконно культивировала десять растений, которые согласно справке об исследовании №... от дата являются растениями конопли (растения рода Cannabis), содержащее наркотическое средство, тем самым, совершила административное правонарушение, предусмотренное ст.10.5.1 КоАП РФ. </w:t>
      </w:r>
    </w:p>
    <w:p w:rsidR="00A77B3E">
      <w:r>
        <w:t>В ходе рассмотрения дела Куртумерова Н.И., не оспаривая фактические обстоятельства дела, вину в совершении административного правонарушения признала, пояснила, что растение конопли выращивала для личного потребления.</w:t>
      </w:r>
    </w:p>
    <w:p w:rsidR="00A77B3E">
      <w:r>
        <w:t xml:space="preserve">Защитник Куртумеровой Н.И. – адвокат фио просил при назначении наказания учесть наличие несовершеннолетних детей у Куртумеровой Н.И. </w:t>
      </w:r>
    </w:p>
    <w:p w:rsidR="00A77B3E">
      <w:r>
        <w:t>Кроме признания Куртумеровой Н.И., своей вины в совершении правонарушения, предусмотренного ст.10.5.1 КоАП РФ, ее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обследования помещений, зданий, сооружений, участков местности и транспортных средств от дата  усматривается, что на территории домовладения №... по адрес в адрес выявлено и изъято десять растений с характерными признаками конопли имеющие следы культивирования (л.д. 8-14). </w:t>
      </w:r>
    </w:p>
    <w:p w:rsidR="00A77B3E">
      <w:r>
        <w:t xml:space="preserve">Согласно справке об исследовании специалиста ЭКЦ МВД по Республике Крым №... от дата представленные на экспертизу 10 растений являются растениями конопля (растениями рода Cannabis), содержащими наркотическое средство (л.д. 31-32).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Куртумеровой Н.И., подтверждается протоколом об административном правонарушении от дата ..., который соответствует требованиям ст.28.2 КоАП РФ (л.д.1); протоколом сбора образцов для сравнительного исследования от дата (л.д. 20-22); протоколом опроса фио от дата (л.д. 20-21); протоколом опроса Куртумеровой Н.И. от дата (л.д. 26-28)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Куртумеровой Н.И.,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Куртумеровой Н.И.  учитывается характер совершённого административного правонарушения, личность виновного, ее имущественное положение, обстоятельства, смягчающие административную ответственность. </w:t>
      </w:r>
    </w:p>
    <w:p w:rsidR="00A77B3E">
      <w:r>
        <w:t xml:space="preserve">Куртумеровой Н.И. совершено административное правонарушение, связанное с незаконным оборотом наркотических средств, она не работает, замужем, имеет на иждивении двоих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Куртумеровой Н.И.  своей вины, раскаяние в содеянном, наличие малолетних детей на иждивении.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Куртумеровой Н.И. административное наказание в виде штрафа в пределах санкции ст.10.5.1 КоАП РФ.</w:t>
      </w:r>
    </w:p>
    <w:p w:rsidR="00A77B3E">
      <w:r>
        <w:t>Учитывая цель выращивания Куртумеровой Н.И.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Куртумерову Надежду Ивановну виновной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Куртумеровой Н.И.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Вещественное доказательство: десять растений конопли, хранящиеся в камере хранения ОМВД по Кировскому району Республики Крым под ответственным хранением старшего УУП ОУУПиПДН ОМВД России по Кировскому району фио в одной картонной коробке светло-коричневого цвета в которой находятся десять растений рода конопля,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Куртумерову Надежду Ивановну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ее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Куртумеровой Н.И. пройти диагностику у врача-нарколога возложить на ОМВД России по Кировскому району.</w:t>
      </w:r>
    </w:p>
    <w:p w:rsidR="00A77B3E">
      <w:r>
        <w:t>Разъяснить Куртумеровой Надежде Ивановне,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