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52-97/2018</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АР адрес, гражданина Российской Федерации, проживающего по адресу: адрес, адрес, не работающего, по части 4 статьи 20.25 КоАП РФ, </w:t>
      </w:r>
    </w:p>
    <w:p w:rsidR="00A77B3E">
      <w:r>
        <w:t>у с т а н о в и л:</w:t>
      </w:r>
    </w:p>
    <w:p w:rsidR="00A77B3E">
      <w:r>
        <w:t>фио, будучи привлеченным к административной ответственности по ч.1                ст. 20.25 КоАП РФ к административному взысканию в виде 25 часов обязательных работ, в период времени с дата по дата не приступал к отбытию наказания в виде обязательных работ. За указанный период без уважительных причин не являлся на отработку в наименование организации, тем самым совершил административное правонарушение, предусмотренное ч.4 ст.20.25 КоАП РФ.</w:t>
      </w:r>
    </w:p>
    <w:p w:rsidR="00A77B3E">
      <w:r>
        <w:t xml:space="preserve">фио в судебном заседании вину в содеянном признал, раскаялся.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4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от дата № 38/18/82013-АП (л.д.1-3); </w:t>
      </w:r>
    </w:p>
    <w:p w:rsidR="00A77B3E">
      <w:r>
        <w:t xml:space="preserve">·  постановлением мирового судьи судебного участка № 52 Кировского судебного района РК от дата по делу об административном правонарушении № 5-52-563/17 с отметкой о вступлении в законную силу дата (л.д.4); </w:t>
      </w:r>
    </w:p>
    <w:p w:rsidR="00A77B3E">
      <w:r>
        <w:t xml:space="preserve">· постановлением о возбуждении исполнительного производства от дата (л.д.5); </w:t>
      </w:r>
    </w:p>
    <w:p w:rsidR="00A77B3E">
      <w:r>
        <w:t xml:space="preserve">· письменными объяснениями фио, подтвержденными в судебном заседании (л.д.11).  </w:t>
      </w:r>
    </w:p>
    <w:p w:rsidR="00A77B3E">
      <w:r>
        <w:t>· сообщением директора наименование организации от дата, согласно которому, фио за период с дата по дата к отбытию наказания в виде обязательных работ не приступил (л.д.12);</w:t>
      </w:r>
    </w:p>
    <w:p w:rsidR="00A77B3E">
      <w:r>
        <w:t>· предупреждением об ответственности по ч.4 ст. 20.25 КоАП РФ в случае уклонения от отбывания обязательных работ от дата, подписанное фио (л.д.7).</w:t>
      </w:r>
    </w:p>
    <w:p w:rsidR="00A77B3E">
      <w:r>
        <w:t xml:space="preserve">Таким образом, поскольку по состоянию на дата фио не приступил к отбытию наказания в виде обязательных работ, назначенных постановлением суда, и без уважительных причин не являлся на работу, в его действиях усматривается состав административного правонарушения, предусмотренного ч. 4 ст. 20.25 КоАП РФ, а именно, уклонение от отбывания обязательных работ. </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который нигде не работает, его материального положения,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административного ареста.  </w:t>
      </w:r>
    </w:p>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w:t>
      </w:r>
    </w:p>
    <w:p w:rsidR="00A77B3E"/>
    <w:p w:rsidR="00A77B3E">
      <w:r>
        <w:t xml:space="preserve">признать фио, паспортные данные, АР адрес, проживающего по адресу: адрес, адрес, виновным в совершении административного правонарушения, предусмотренного частью 4 статьи 20.25 КоАП РФ и назначить ему наказание в виде административного ареста сроком на 3 (трое)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w:t>
      </w:r>
    </w:p>
    <w:p w:rsidR="00A77B3E"/>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