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C97E8A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№5-52-121/2020</w:t>
      </w:r>
    </w:p>
    <w:p w:rsidR="00A77B3E">
      <w:r w:rsidRPr="00855684">
        <w:t xml:space="preserve">                                                 </w:t>
      </w:r>
      <w:r>
        <w:t>ПОСТАНОВЛЕНИЕ</w:t>
      </w:r>
    </w:p>
    <w:p w:rsidR="00A77B3E" w:rsidP="00C97E8A">
      <w:pPr>
        <w:jc w:val="both"/>
      </w:pPr>
    </w:p>
    <w:p w:rsidR="00A77B3E" w:rsidP="00C97E8A">
      <w:pPr>
        <w:jc w:val="both"/>
      </w:pPr>
      <w:r>
        <w:t>16 марта 2020 г.                                                                                                                   адрес</w:t>
      </w:r>
    </w:p>
    <w:p w:rsidR="00A77B3E" w:rsidP="00C97E8A">
      <w:pPr>
        <w:jc w:val="both"/>
      </w:pPr>
    </w:p>
    <w:p w:rsidR="00A77B3E" w:rsidP="00C97E8A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  <w:r>
        <w:t>Карнакова</w:t>
      </w:r>
      <w:r>
        <w:t xml:space="preserve"> С.Л., родившегося дата в адрес УССР, гражданина Российской Федерации, проживающего по адресу: адрес, работающего, женатого, инвалида третьей группы,  </w:t>
      </w:r>
    </w:p>
    <w:p w:rsidR="00A77B3E" w:rsidP="00C97E8A">
      <w:pPr>
        <w:jc w:val="both"/>
      </w:pPr>
      <w:r>
        <w:t xml:space="preserve">                                               установил:</w:t>
      </w:r>
    </w:p>
    <w:p w:rsidR="00A77B3E" w:rsidP="00C97E8A">
      <w:pPr>
        <w:jc w:val="both"/>
      </w:pPr>
      <w:r>
        <w:t>Карнаков</w:t>
      </w:r>
      <w:r>
        <w:t xml:space="preserve"> С.Л. не уплатил административный штраф в срок, предусмотренный КоАП РФ. </w:t>
      </w:r>
    </w:p>
    <w:p w:rsidR="00A77B3E" w:rsidP="00C97E8A">
      <w:pPr>
        <w:jc w:val="both"/>
      </w:pPr>
      <w:r>
        <w:t xml:space="preserve">Так, дата в отношении </w:t>
      </w:r>
      <w:r>
        <w:t>Карнакова</w:t>
      </w:r>
      <w:r>
        <w:t xml:space="preserve"> С.Л. специалистом 1 категории отдела экологического надзора Восточно-Крымского региона – государственным инспектором адрес </w:t>
      </w:r>
      <w:r>
        <w:t>фио</w:t>
      </w:r>
      <w:r>
        <w:t xml:space="preserve"> вынесено постановление по ч.1 ст.8.2.3 КоАП РФ и ему назначено наказание в виде административного штрафа в размере сумма.  </w:t>
      </w:r>
    </w:p>
    <w:p w:rsidR="00A77B3E" w:rsidP="00C97E8A">
      <w:pPr>
        <w:jc w:val="both"/>
      </w:pPr>
      <w:r>
        <w:t xml:space="preserve">Указанное постановление вступило в законную силу дата </w:t>
      </w:r>
    </w:p>
    <w:p w:rsidR="00A77B3E" w:rsidP="00C97E8A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97E8A">
      <w:pPr>
        <w:jc w:val="both"/>
      </w:pPr>
      <w:r>
        <w:t xml:space="preserve">Однако </w:t>
      </w:r>
      <w:r>
        <w:t>Карнаков</w:t>
      </w:r>
      <w:r>
        <w:t xml:space="preserve"> С.Л., находясь по адресу: адрес, </w:t>
      </w:r>
    </w:p>
    <w:p w:rsidR="00A77B3E" w:rsidP="00C97E8A"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 w:rsidR="00A77B3E" w:rsidP="00C97E8A">
      <w:pPr>
        <w:jc w:val="both"/>
      </w:pPr>
      <w:r>
        <w:t xml:space="preserve">Таким образом, </w:t>
      </w:r>
      <w:r>
        <w:t>Карнаков</w:t>
      </w:r>
      <w:r>
        <w:t xml:space="preserve"> С.Л. совершил административное правонарушение, предусмотренное ч.1 ст.20.25 КоАП РФ.</w:t>
      </w:r>
    </w:p>
    <w:p w:rsidR="00A77B3E" w:rsidP="00C97E8A">
      <w:pPr>
        <w:jc w:val="both"/>
      </w:pPr>
      <w:r>
        <w:t xml:space="preserve">В судебном заседании </w:t>
      </w:r>
      <w:r>
        <w:t>Карнаков</w:t>
      </w:r>
      <w:r>
        <w:t xml:space="preserve"> С.Л. вину в совершении правонарушения признал частично, пояснил, что постановление о назначении наказания в виде штрафа в размере сумма не получал.</w:t>
      </w:r>
    </w:p>
    <w:p w:rsidR="00A77B3E" w:rsidP="00C97E8A">
      <w:pPr>
        <w:jc w:val="both"/>
      </w:pPr>
      <w:r>
        <w:t xml:space="preserve">В ходе судебного разбирательства отводов и ходатайств </w:t>
      </w:r>
      <w:r>
        <w:t>Карнаковым</w:t>
      </w:r>
      <w:r>
        <w:t xml:space="preserve"> С.Л. заявлено не было. </w:t>
      </w:r>
    </w:p>
    <w:p w:rsidR="00A77B3E" w:rsidP="00C97E8A">
      <w:pPr>
        <w:jc w:val="both"/>
      </w:pPr>
      <w:r>
        <w:t xml:space="preserve">Исследовав материалы дела, выслушав объяснения </w:t>
      </w:r>
      <w:r>
        <w:t>Карнакова</w:t>
      </w:r>
      <w:r>
        <w:t xml:space="preserve"> С.Л.,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C97E8A"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C97E8A">
      <w:pPr>
        <w:jc w:val="both"/>
      </w:pPr>
      <w:r>
        <w:t xml:space="preserve">Факт совершения </w:t>
      </w:r>
      <w:r>
        <w:t>Карнаковым</w:t>
      </w:r>
      <w:r>
        <w:t xml:space="preserve"> С.Л. административного правонарушения, предусмотренного ч.1 ст.20.25 КоАП РФ, подтверждается: протоколом об административном правонарушении №015361 от 16 марта 2020 г. (л.д.13-16), копией постановления от дата №98/0783 в отношении </w:t>
      </w:r>
      <w:r>
        <w:t>Карнакова</w:t>
      </w:r>
      <w:r>
        <w:t xml:space="preserve"> С.Л. по ч.1 ст.8.2.3 КоАП РФ (л.д.1-5), копией служебной записки начальника департамента финансирования и бухгалтерского учёта – главного бухгалтера </w:t>
      </w:r>
      <w:r>
        <w:t>фио</w:t>
      </w:r>
      <w:r>
        <w:t xml:space="preserve"> от дата об отсутствии сведений об уплате </w:t>
      </w:r>
    </w:p>
    <w:p w:rsidR="00A77B3E" w:rsidP="00C97E8A">
      <w:pPr>
        <w:jc w:val="both"/>
      </w:pPr>
      <w:r>
        <w:t>Карнаковым</w:t>
      </w:r>
      <w:r>
        <w:t xml:space="preserve"> С.Л. административного штрафа (л.д.7), копиями почтовый квитанций и отчётом об отслеживании почтового отправления с идентификатором 29810040000978, приложенных к копии постановления от дата </w:t>
      </w:r>
    </w:p>
    <w:p w:rsidR="00A77B3E" w:rsidP="00C97E8A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97E8A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Карнакова</w:t>
      </w:r>
      <w:r>
        <w:t xml:space="preserve"> С.Л.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C97E8A">
      <w:pPr>
        <w:jc w:val="both"/>
      </w:pPr>
      <w:r>
        <w:t xml:space="preserve">При назначении административного наказания </w:t>
      </w:r>
      <w:r>
        <w:t>Карнакову</w:t>
      </w:r>
      <w:r>
        <w:t xml:space="preserve"> С.Л.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C97E8A">
      <w:pPr>
        <w:jc w:val="both"/>
      </w:pPr>
      <w:r>
        <w:t>Карнаковым</w:t>
      </w:r>
      <w:r>
        <w:t xml:space="preserve"> С.Л. совершено административное правонарушение, посягающее на общественный порядок и общественную безопасность, официально трудоустроен, ранее привлекался к административной ответственности, женат, является инвалидом третьей группы.    </w:t>
      </w:r>
    </w:p>
    <w:p w:rsidR="00A77B3E" w:rsidP="00C97E8A">
      <w:pPr>
        <w:jc w:val="both"/>
      </w:pPr>
      <w:r>
        <w:t>Обстоятельством, смягчающим административную ответственность, признаю в соответствии с ч.2 ст.4.2 КоАП РФ наличие инвалидности у виновного.</w:t>
      </w:r>
    </w:p>
    <w:p w:rsidR="00A77B3E" w:rsidP="00C97E8A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C97E8A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C97E8A">
      <w:pPr>
        <w:jc w:val="both"/>
      </w:pPr>
      <w:r>
        <w:t>Карнакову</w:t>
      </w:r>
      <w:r>
        <w:t xml:space="preserve"> С.Л. административное наказание в виде обязательных работ.</w:t>
      </w:r>
    </w:p>
    <w:p w:rsidR="00A77B3E" w:rsidP="00C97E8A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97E8A">
      <w:pPr>
        <w:jc w:val="both"/>
      </w:pPr>
    </w:p>
    <w:p w:rsidR="00A77B3E" w:rsidP="00C97E8A">
      <w:pPr>
        <w:jc w:val="both"/>
      </w:pPr>
      <w:r>
        <w:t xml:space="preserve">                                             </w:t>
      </w:r>
      <w:r w:rsidR="00C97E8A">
        <w:t>постановил:</w:t>
      </w:r>
    </w:p>
    <w:p w:rsidR="00A77B3E" w:rsidP="00C97E8A">
      <w:pPr>
        <w:jc w:val="both"/>
      </w:pPr>
    </w:p>
    <w:p w:rsidR="00A77B3E" w:rsidP="00C97E8A">
      <w:pPr>
        <w:jc w:val="both"/>
      </w:pPr>
      <w:r>
        <w:t xml:space="preserve">признать </w:t>
      </w:r>
      <w:r>
        <w:t>Карнакова</w:t>
      </w:r>
      <w:r>
        <w:t xml:space="preserve"> С.Л., родившегося дата в адрес УССР, проживающего по адресу: адрес, виновным в совершении административного правонарушения, </w:t>
      </w:r>
      <w:r>
        <w:t>предусмотренного ч.1 ст.20.25 КоАП РФ, и назначить ему наказание в виде обязательных работ на срок 30 (тридцать) часов.</w:t>
      </w:r>
    </w:p>
    <w:p w:rsidR="00A77B3E" w:rsidP="00C97E8A">
      <w:pPr>
        <w:jc w:val="both"/>
      </w:pPr>
      <w:r>
        <w:t xml:space="preserve">Разъяснить </w:t>
      </w:r>
      <w:r>
        <w:t>Карнакову</w:t>
      </w:r>
      <w:r>
        <w:t xml:space="preserve"> С.Л.,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C97E8A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C97E8A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C97E8A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C97E8A">
      <w:pPr>
        <w:jc w:val="both"/>
      </w:pPr>
    </w:p>
    <w:p w:rsidR="00A77B3E" w:rsidP="00C97E8A">
      <w:pPr>
        <w:jc w:val="both"/>
      </w:pPr>
    </w:p>
    <w:p w:rsidR="00A77B3E" w:rsidP="00C97E8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97E8A">
      <w:pPr>
        <w:jc w:val="both"/>
      </w:pPr>
    </w:p>
    <w:p w:rsidR="00A77B3E" w:rsidP="00C97E8A">
      <w:pPr>
        <w:jc w:val="both"/>
      </w:pPr>
    </w:p>
    <w:p w:rsidR="00A77B3E" w:rsidP="00C97E8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8A"/>
    <w:rsid w:val="00855684"/>
    <w:rsid w:val="00A77B3E"/>
    <w:rsid w:val="00C97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676C6-FC49-4003-BBA1-EEC92DA7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