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AC21F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№5-52-123/2019</w:t>
      </w:r>
    </w:p>
    <w:p w:rsidR="00A77B3E" w:rsidP="00AC21F1">
      <w:pPr>
        <w:jc w:val="both"/>
      </w:pPr>
      <w:r>
        <w:rPr>
          <w:lang w:val="en-US"/>
        </w:rPr>
        <w:t xml:space="preserve">                                                            </w:t>
      </w:r>
      <w:r>
        <w:t>ПОСТАНОВЛЕНИЕ</w:t>
      </w:r>
    </w:p>
    <w:p w:rsidR="00A77B3E" w:rsidP="00AC21F1">
      <w:pPr>
        <w:jc w:val="both"/>
      </w:pPr>
    </w:p>
    <w:p w:rsidR="00A77B3E" w:rsidP="00AC21F1">
      <w:pPr>
        <w:jc w:val="both"/>
      </w:pPr>
      <w:r>
        <w:t>25 февраля 2019 г.                                                                                                              адрес</w:t>
      </w:r>
    </w:p>
    <w:p w:rsidR="00A77B3E" w:rsidP="00AC21F1">
      <w:pPr>
        <w:jc w:val="both"/>
      </w:pPr>
    </w:p>
    <w:p w:rsidR="00A77B3E" w:rsidP="00AC21F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ст.12.27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AC21F1">
      <w:pPr>
        <w:jc w:val="both"/>
      </w:pPr>
      <w:r>
        <w:t>фио</w:t>
      </w:r>
      <w:r>
        <w:t xml:space="preserve">, родившегося дата </w:t>
      </w:r>
    </w:p>
    <w:p w:rsidR="00A77B3E" w:rsidP="00AC21F1">
      <w:pPr>
        <w:jc w:val="both"/>
      </w:pPr>
      <w:r>
        <w:t>дата в адрес, гражданина Российской Федерации, зарегистрированного и проживающего по адресу: адрес, работающего водителем в ... неженатого, несоверш</w:t>
      </w:r>
      <w:r>
        <w:t xml:space="preserve">еннолетних детей не имеющего,  </w:t>
      </w:r>
    </w:p>
    <w:p w:rsidR="00A77B3E" w:rsidP="00AC21F1">
      <w:pPr>
        <w:jc w:val="both"/>
      </w:pPr>
    </w:p>
    <w:p w:rsidR="00A77B3E" w:rsidP="00AC21F1">
      <w:pPr>
        <w:jc w:val="both"/>
      </w:pPr>
      <w:r>
        <w:t>установил:</w:t>
      </w:r>
    </w:p>
    <w:p w:rsidR="00A77B3E" w:rsidP="00AC21F1">
      <w:pPr>
        <w:jc w:val="both"/>
      </w:pPr>
    </w:p>
    <w:p w:rsidR="00A77B3E" w:rsidP="00AC21F1">
      <w:pPr>
        <w:jc w:val="both"/>
      </w:pPr>
      <w:r>
        <w:t>фио</w:t>
      </w:r>
      <w:r>
        <w:t xml:space="preserve"> дата в время час., являясь водителем транспортного средства – автомобиля Дэу-</w:t>
      </w:r>
      <w:r>
        <w:t>Нексия</w:t>
      </w:r>
      <w:r>
        <w:t xml:space="preserve"> с государственным регистрационным знаком ...», по адресу: адрес. адрес допустил столкновение со стоящим возле ворот указанн</w:t>
      </w:r>
      <w:r>
        <w:t xml:space="preserve">ого домовладения автомобилем – марка автомобиля с государственным регистрационным знаком ... принадлежащий </w:t>
      </w:r>
      <w:r>
        <w:t>фиоУ</w:t>
      </w:r>
      <w:r>
        <w:t>. при этом в нарушение требований п.2.5 Правил дорожного движения Российской Федерации (далее – ПДД РФ) оставил место ДТП, участником которого он</w:t>
      </w:r>
      <w:r>
        <w:t xml:space="preserve"> являлся.      </w:t>
      </w:r>
    </w:p>
    <w:p w:rsidR="00A77B3E" w:rsidP="00AC21F1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ч.2 ст.12.27 КоАП РФ, не признал и пояснил, что после ДТП он вышел из своего автомобиля, осмотрел свой и другой автомобиль на наличие повреж</w:t>
      </w:r>
      <w:r>
        <w:t xml:space="preserve">дений, после чего стал стучать в ворота домовладения, рядом с которыми стоял автомобиль, и звать хозяев на улицу, но поскольку на его просьбу никто не вышел, он решил отогнать свой автомобиль домой, на соседнюю улицу, после чего решить вопрос о возмещении </w:t>
      </w:r>
      <w:r>
        <w:t xml:space="preserve">ущерба с хозяином машины, но через некоторое время к нему подъехали сотрудники ГИБДД и предъявили претензии, что он оставил место ДТП. Считает, что в его действиях отсутствует состав административного правонарушения, предусмотренного ч.2 ст.12.27 КоАП РФ, </w:t>
      </w:r>
      <w:r>
        <w:t>причинённый ущерб возместил полностью, потерпевший к нему претензий не имеет, просил переквалифицировать его действия на ч.1 ст.12.27 КоАП РФ.</w:t>
      </w:r>
    </w:p>
    <w:p w:rsidR="00A77B3E" w:rsidP="00AC21F1">
      <w:pPr>
        <w:jc w:val="both"/>
      </w:pPr>
      <w:r>
        <w:t xml:space="preserve">В судебном заседании защитник </w:t>
      </w:r>
      <w:r>
        <w:t>фио</w:t>
      </w:r>
      <w:r>
        <w:t xml:space="preserve"> поддержал мнение </w:t>
      </w:r>
      <w:r>
        <w:t>фио</w:t>
      </w:r>
      <w:r>
        <w:t xml:space="preserve">, указав, что действия </w:t>
      </w:r>
      <w:r>
        <w:t>фио</w:t>
      </w:r>
      <w:r>
        <w:t xml:space="preserve"> необходимо квалифицировать по ч.</w:t>
      </w:r>
      <w:r>
        <w:t xml:space="preserve">1 ст.12.27 КоАП РФ, поскольку все необходимые действия после ДТП </w:t>
      </w:r>
      <w:r>
        <w:t>фио</w:t>
      </w:r>
      <w:r>
        <w:t xml:space="preserve"> выполнил, отогнал свой автомобиль на соседнюю улицу, что не может служить основанием для квалификации его действий по ч.2 ст.12.27 КоАП РФ, умысла скрыться с места ДТП у </w:t>
      </w:r>
      <w:r>
        <w:t>фио</w:t>
      </w:r>
      <w:r>
        <w:t xml:space="preserve"> не было, кром</w:t>
      </w:r>
      <w:r>
        <w:t xml:space="preserve">е того, указал, что при составлении протокола об административном </w:t>
      </w:r>
      <w:r>
        <w:t xml:space="preserve">правонарушении и внесении в него изменений, должностным лицом ГИБДД допущены нарушения требований КоАП РФ.  </w:t>
      </w:r>
    </w:p>
    <w:p w:rsidR="00A77B3E" w:rsidP="00AC21F1">
      <w:pPr>
        <w:jc w:val="both"/>
      </w:pPr>
      <w:r>
        <w:t xml:space="preserve">Потерпевший </w:t>
      </w:r>
      <w:r>
        <w:t>фиоУ</w:t>
      </w:r>
      <w:r>
        <w:t>.  в судебное заседание не явился, в телефонограмме просил рассмо</w:t>
      </w:r>
      <w:r>
        <w:t xml:space="preserve">треть дело в его отсутствие, указав, что причинённый ущерб ему возмещён, претензий к </w:t>
      </w:r>
      <w:r>
        <w:t>фио</w:t>
      </w:r>
      <w:r>
        <w:t xml:space="preserve"> он не имеет. В связи с чем, при отсутствии возражений от участников судебного разбирательства о рассмотрении дела в отсутствие потерпевшего, и в соответствии с ч.3 ст.</w:t>
      </w:r>
      <w:r>
        <w:t xml:space="preserve">25.2 КоАП РФ считаю возможным рассмотреть дело в отсутствие потерпевшего </w:t>
      </w:r>
    </w:p>
    <w:p w:rsidR="00A77B3E" w:rsidP="00AC21F1">
      <w:pPr>
        <w:jc w:val="both"/>
      </w:pPr>
      <w:r>
        <w:t>фиоУ</w:t>
      </w:r>
      <w:r>
        <w:t>.</w:t>
      </w:r>
    </w:p>
    <w:p w:rsidR="00A77B3E" w:rsidP="00AC21F1">
      <w:pPr>
        <w:jc w:val="both"/>
      </w:pPr>
      <w:r>
        <w:t xml:space="preserve">Выслушав объяснения </w:t>
      </w:r>
      <w:r>
        <w:t>фио</w:t>
      </w:r>
      <w:r>
        <w:t xml:space="preserve"> и его защитника </w:t>
      </w:r>
      <w:r>
        <w:t>фио</w:t>
      </w:r>
      <w:r>
        <w:t xml:space="preserve">, исследовав материалы дела, считаю, что вина </w:t>
      </w:r>
      <w:r>
        <w:t>фио</w:t>
      </w:r>
      <w:r>
        <w:t xml:space="preserve"> в совершении вменённого ему правонарушения доказана совокупностью исследованных в с</w:t>
      </w:r>
      <w:r>
        <w:t xml:space="preserve">удебном заседании доказательств. </w:t>
      </w:r>
    </w:p>
    <w:p w:rsidR="00A77B3E" w:rsidP="00AC21F1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ч.2 ст.12.27 КоАП РФ, и его вина подтверждаются:</w:t>
      </w:r>
    </w:p>
    <w:p w:rsidR="00A77B3E" w:rsidP="00AC21F1">
      <w:pPr>
        <w:jc w:val="both"/>
      </w:pPr>
      <w:r>
        <w:t>- протоколом об административном правонарушении 82 АП №022201 от дата, составленным старшим инспе</w:t>
      </w:r>
      <w:r>
        <w:t xml:space="preserve">ктором ДПС ОГИБДД ОМВД России по Кировскому району </w:t>
      </w:r>
    </w:p>
    <w:p w:rsidR="00A77B3E" w:rsidP="00AC21F1">
      <w:pPr>
        <w:jc w:val="both"/>
      </w:pPr>
      <w:r>
        <w:t>фио</w:t>
      </w:r>
      <w:r>
        <w:t xml:space="preserve">, содержание протокола соответствует требованиям ст.28.2 КоАП РФ. Изменения в протокол внесены в соответствии с требованиями КоАП РФ, копия протокола с внесёнными изменениями направлена </w:t>
      </w:r>
      <w:r>
        <w:t>фио</w:t>
      </w:r>
      <w:r>
        <w:t xml:space="preserve"> почтой (л.д</w:t>
      </w:r>
      <w:r>
        <w:t xml:space="preserve">.1, 13, 22, 25, 28, 29); </w:t>
      </w:r>
    </w:p>
    <w:p w:rsidR="00A77B3E" w:rsidP="00AC21F1">
      <w:pPr>
        <w:jc w:val="both"/>
      </w:pPr>
      <w:r>
        <w:t>- копией схемы дорожно-транспортного происшествия от дата, на которой зафиксировано событие ДТП с участием автомобиля марка автомобиля с государственным регистрационным знаком «... (л.д.2);</w:t>
      </w:r>
    </w:p>
    <w:p w:rsidR="00A77B3E" w:rsidP="00AC21F1">
      <w:pPr>
        <w:jc w:val="both"/>
      </w:pPr>
      <w:r>
        <w:t xml:space="preserve">- письменными объяснениями потерпевшего </w:t>
      </w:r>
      <w:r>
        <w:t>фиоУ</w:t>
      </w:r>
      <w:r>
        <w:t>. от дата (л.д.19);</w:t>
      </w:r>
    </w:p>
    <w:p w:rsidR="00A77B3E" w:rsidP="00AC21F1">
      <w:pPr>
        <w:jc w:val="both"/>
      </w:pPr>
      <w:r>
        <w:t xml:space="preserve">- письменными объяснениями свидетеля </w:t>
      </w:r>
      <w:r>
        <w:t>фио</w:t>
      </w:r>
      <w:r>
        <w:t xml:space="preserve"> от дата (л.д.20);</w:t>
      </w:r>
    </w:p>
    <w:p w:rsidR="00A77B3E" w:rsidP="00AC21F1">
      <w:pPr>
        <w:jc w:val="both"/>
      </w:pPr>
      <w:r>
        <w:t xml:space="preserve">- рапортом старшего инспектора ДПС ОГИБДД ОМВД России по Кировскому району </w:t>
      </w:r>
    </w:p>
    <w:p w:rsidR="00A77B3E" w:rsidP="00AC21F1">
      <w:pPr>
        <w:jc w:val="both"/>
      </w:pPr>
      <w:r>
        <w:t>фио</w:t>
      </w:r>
      <w:r>
        <w:t xml:space="preserve"> О.Н. об обстоятельствах совершённого ДТП и оформлении административного материала в отношении</w:t>
      </w:r>
      <w:r>
        <w:t xml:space="preserve"> </w:t>
      </w:r>
      <w:r>
        <w:t>фио</w:t>
      </w:r>
      <w:r>
        <w:t xml:space="preserve"> (л.д.21).</w:t>
      </w:r>
    </w:p>
    <w:p w:rsidR="00A77B3E" w:rsidP="00AC21F1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</w:t>
      </w:r>
      <w:r>
        <w:t>атей 26.2, 26.11 КоАП РФ.</w:t>
      </w:r>
    </w:p>
    <w:p w:rsidR="00A77B3E" w:rsidP="00AC21F1">
      <w:pPr>
        <w:jc w:val="both"/>
      </w:pPr>
      <w:r>
        <w:t xml:space="preserve">Согласно п.11 постановления Пленума Верховного Суда Российской Федерации от </w:t>
      </w:r>
    </w:p>
    <w:p w:rsidR="00A77B3E" w:rsidP="00AC21F1">
      <w:pPr>
        <w:jc w:val="both"/>
      </w:pPr>
      <w:r>
        <w:t xml:space="preserve">дата №18 «О некоторых вопросах, возникающих у судов при применении Особенной части Кодекса Российской Федерации об административных правонарушениях» ч.1 </w:t>
      </w:r>
      <w:r>
        <w:t>ст.12.27 КоАП РФ устанавливает ответственность за невыполнение водителем обязанностей, предусмотренных пунктами 2.5, 2.6, 2.6.1 ПДД, в связи с дорожно-транспортным происшествием, участником которого он является, за исключением случаев, предусмотренных част</w:t>
      </w:r>
      <w:r>
        <w:t>ью 2 названной статьи.</w:t>
      </w:r>
    </w:p>
    <w:p w:rsidR="00A77B3E" w:rsidP="00AC21F1">
      <w:pPr>
        <w:jc w:val="both"/>
      </w:pPr>
      <w:r>
        <w:t>К действиям водителя, образующим объективную сторону состава административного правонарушения, предусмотренного частью 1 статьи 12.27 КоАП РФ, в частности относятся:</w:t>
      </w:r>
    </w:p>
    <w:p w:rsidR="00A77B3E" w:rsidP="00AC21F1">
      <w:pPr>
        <w:jc w:val="both"/>
      </w:pPr>
      <w:r>
        <w:t xml:space="preserve">- невыполнение предусмотренной пунктом 2.5 ПДД </w:t>
      </w:r>
      <w:r>
        <w:t xml:space="preserve">обязанности немедленно остановиться, не трогать с места транспортное средство; включить аварийную </w:t>
      </w:r>
      <w:r>
        <w:t xml:space="preserve">световую сигнализацию и выставить знак аварийной остановки; не перемещать предметы, имеющие отношение к происшествию; принять меры для оказания первой помощи </w:t>
      </w:r>
      <w:r>
        <w:t>пострадавшим и направления их в лечебное учреждение; при необходимости освобождения проезжей части зафиксировать в присутствии свидетелей положение транспортных средств, следы и предметы, относящиеся к дорожно-транспортному происшествию, принять меры для и</w:t>
      </w:r>
      <w:r>
        <w:t>х сохранения; сообщить о случившемся в полицию, записать фамилии и адреса очевидцев и т.п.;</w:t>
      </w:r>
    </w:p>
    <w:p w:rsidR="00A77B3E" w:rsidP="00AC21F1">
      <w:pPr>
        <w:jc w:val="both"/>
      </w:pPr>
      <w:r>
        <w:t>- невыполнение установленных пунктами 2.6 и 2.6.1 ПДД правил, разрешающих покинуть место дорожно-транспортного происшествия, если нет пострадавших и разногласий меж</w:t>
      </w:r>
      <w:r>
        <w:t>ду его участниками в оценке обстоятельств произошедшего, но обязывающих оформить дорожно-транспортное происшествие либо на ближайшем посту дорожно-патрульной службы (пункт 2.6), либо, в соответствии с Правилами обязательного страхования гражданской ответст</w:t>
      </w:r>
      <w:r>
        <w:t>венности владельцев транспортных средств, без участия сотрудников полиции (пункт 2.6.1).</w:t>
      </w:r>
    </w:p>
    <w:p w:rsidR="00A77B3E" w:rsidP="00AC21F1">
      <w:pPr>
        <w:jc w:val="both"/>
      </w:pPr>
      <w:r>
        <w:t>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</w:t>
      </w:r>
      <w:r>
        <w:t>рону состава административного правонарушения, предусмотренного частью 2 статьи 12.27 КоАП РФ.</w:t>
      </w:r>
    </w:p>
    <w:p w:rsidR="00A77B3E" w:rsidP="00AC21F1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в нарушение требований п.2.5 ПДД РФ оставил место дорожно-транспортного происшествия, участником которого он являлся. </w:t>
      </w:r>
    </w:p>
    <w:p w:rsidR="00A77B3E" w:rsidP="00AC21F1">
      <w:pPr>
        <w:jc w:val="both"/>
      </w:pPr>
      <w:r>
        <w:t xml:space="preserve">Факт оставления </w:t>
      </w:r>
      <w:r>
        <w:t>фио</w:t>
      </w:r>
      <w:r>
        <w:t xml:space="preserve"> места ДТП подтверждается письменными объяснениями </w:t>
      </w:r>
      <w:r>
        <w:t>фиоУ</w:t>
      </w:r>
      <w:r>
        <w:t xml:space="preserve">. и </w:t>
      </w:r>
      <w:r>
        <w:t>фио</w:t>
      </w:r>
      <w:r>
        <w:t xml:space="preserve">, из содержания которых не следует, что </w:t>
      </w:r>
      <w:r>
        <w:t>фио</w:t>
      </w:r>
      <w:r>
        <w:t xml:space="preserve"> не покидал места ДТП, принимал меры к установлению собственника другого автомобиля, напротив из указанных объяснений следует, что, </w:t>
      </w:r>
      <w:r>
        <w:t xml:space="preserve">услышав звуковую сигнализацию на автомобиле марка автомобиля, </w:t>
      </w:r>
      <w:r>
        <w:t>фиоУ</w:t>
      </w:r>
      <w:r>
        <w:t xml:space="preserve">. вышел на улицу и увидел, что его автомобиль повреждён, на проезжей части возле его автомобиля лежала деталь бампера другого автомобиля, при этом никого рядом с его автомобилем не было; </w:t>
      </w:r>
      <w:r>
        <w:t>фио</w:t>
      </w:r>
      <w:r>
        <w:t xml:space="preserve"> также, услышав сигнализацию на автомобиле, вышел на улицу, где увидел повреждённый автомобиль марка автомобиля и лежавшую рядом с ним деталь бампера другого автомобиля.  </w:t>
      </w:r>
    </w:p>
    <w:p w:rsidR="00A77B3E" w:rsidP="00AC21F1">
      <w:pPr>
        <w:jc w:val="both"/>
      </w:pPr>
      <w:r>
        <w:t>Каких-либо документов, подтверждающих его обращение в отделение полиции о совершённо</w:t>
      </w:r>
      <w:r>
        <w:t xml:space="preserve">м ДТП, либо свидетельствующих о выполнении им иных обязанностей, предусмотренных ПДД РФ в случае совершения ДТП, им представлено не было.     </w:t>
      </w:r>
    </w:p>
    <w:p w:rsidR="00A77B3E" w:rsidP="00AC21F1">
      <w:pPr>
        <w:jc w:val="both"/>
      </w:pPr>
      <w:r>
        <w:t xml:space="preserve">Таким образом, доводы защиты о необходимости переквалификации действий </w:t>
      </w:r>
      <w:r>
        <w:t>фио</w:t>
      </w:r>
      <w:r>
        <w:t xml:space="preserve"> с ч.2 ст.12.27 КоАП РФ на ч.1 ст.12.27</w:t>
      </w:r>
      <w:r>
        <w:t xml:space="preserve"> КоАП РФ считаю несостоятельными. </w:t>
      </w:r>
    </w:p>
    <w:p w:rsidR="00A77B3E" w:rsidP="00AC21F1">
      <w:pPr>
        <w:jc w:val="both"/>
      </w:pPr>
      <w:r>
        <w:t>Доводы защиты о том, что при оформлении протокола об административном правонарушении и внесении в него исправлений допущены нарушения КоАП РФ, также считаю несостоятельными.</w:t>
      </w:r>
    </w:p>
    <w:p w:rsidR="00A77B3E" w:rsidP="00AC21F1">
      <w:pPr>
        <w:jc w:val="both"/>
      </w:pPr>
      <w:r>
        <w:t>Содержание протокола об административном правон</w:t>
      </w:r>
      <w:r>
        <w:t xml:space="preserve">арушении с учётом внесённых в него изменений соответствует требованиям ст.28.2 КоАП РФ. Изменения в протокол внесены в соответствии с требованиями КоАП РФ; о месте и времени рассмотрения вопроса о внесении соответствующих изменений в протокол </w:t>
      </w:r>
      <w:r>
        <w:t>фио</w:t>
      </w:r>
      <w:r>
        <w:t xml:space="preserve"> и потерпе</w:t>
      </w:r>
      <w:r>
        <w:t xml:space="preserve">вший </w:t>
      </w:r>
      <w:r>
        <w:t>фиоУ</w:t>
      </w:r>
      <w:r>
        <w:t xml:space="preserve">. извещались надлежащим образом, копия протокола с внесёнными изменениями направлена </w:t>
      </w:r>
      <w:r>
        <w:t>фио</w:t>
      </w:r>
      <w:r>
        <w:t xml:space="preserve"> почтой, поскольку в назначенный день и время он в ОГИБДД ОМВД России по Кировскому району не явился. </w:t>
      </w:r>
    </w:p>
    <w:p w:rsidR="00A77B3E" w:rsidP="00AC21F1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</w:t>
      </w:r>
      <w:r>
        <w:t>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 w:rsidP="00AC21F1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</w:t>
      </w:r>
      <w:r>
        <w:t xml:space="preserve">оном общественные отношения в сфере безопасности дорожного движения, ранее к административной ответственности не привлекался, официально трудоустроен, неженат.  </w:t>
      </w:r>
    </w:p>
    <w:p w:rsidR="00A77B3E" w:rsidP="00AC21F1">
      <w:pPr>
        <w:jc w:val="both"/>
      </w:pPr>
      <w:r>
        <w:t>Обстоятельством, смягчающим административную ответственность, признаю в соответствии с п.6 ч.1</w:t>
      </w:r>
      <w:r>
        <w:t xml:space="preserve"> ст.4.2 КоАП РФ добровольное возмещение </w:t>
      </w:r>
      <w:r>
        <w:t>фио</w:t>
      </w:r>
      <w:r>
        <w:t xml:space="preserve"> причинённого ущерба, что следует из расписки </w:t>
      </w:r>
      <w:r>
        <w:t>фиоУ</w:t>
      </w:r>
      <w:r>
        <w:t xml:space="preserve">. представленной стороной защиты в судебном заседании.  </w:t>
      </w:r>
    </w:p>
    <w:p w:rsidR="00A77B3E" w:rsidP="00AC21F1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AC21F1">
      <w:pPr>
        <w:jc w:val="both"/>
      </w:pPr>
      <w:r>
        <w:t>Учитывая характер совершённо</w:t>
      </w:r>
      <w:r>
        <w:t xml:space="preserve">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</w:t>
      </w:r>
      <w:r>
        <w:t xml:space="preserve">ах санкции ч.2 ст.12.27 КоАП РФ в виде административного ареста. </w:t>
      </w:r>
    </w:p>
    <w:p w:rsidR="00A77B3E" w:rsidP="00AC21F1">
      <w:pPr>
        <w:jc w:val="both"/>
      </w:pPr>
      <w:r>
        <w:t xml:space="preserve">Административное задержание </w:t>
      </w:r>
      <w:r>
        <w:t>фио</w:t>
      </w:r>
      <w:r>
        <w:t xml:space="preserve"> не производилось.</w:t>
      </w:r>
    </w:p>
    <w:p w:rsidR="00A77B3E" w:rsidP="00AC21F1">
      <w:pPr>
        <w:jc w:val="both"/>
      </w:pPr>
      <w:r>
        <w:t>фио</w:t>
      </w:r>
      <w:r>
        <w:t xml:space="preserve"> не относится к категории лиц, указанных в ч.2 ст.3.9 </w:t>
      </w:r>
    </w:p>
    <w:p w:rsidR="00A77B3E" w:rsidP="00AC21F1">
      <w:pPr>
        <w:jc w:val="both"/>
      </w:pPr>
      <w:r>
        <w:t>КоАП РФ.</w:t>
      </w:r>
    </w:p>
    <w:p w:rsidR="00A77B3E" w:rsidP="00AC21F1">
      <w:pPr>
        <w:jc w:val="both"/>
      </w:pPr>
      <w:r>
        <w:t xml:space="preserve">Документов, подтверждающих наличие у </w:t>
      </w:r>
      <w:r>
        <w:t>фио</w:t>
      </w:r>
      <w:r>
        <w:t xml:space="preserve"> каких-либо заболеваний, препятст</w:t>
      </w:r>
      <w:r>
        <w:t xml:space="preserve">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 w:rsidR="00A77B3E" w:rsidP="00AC21F1">
      <w:pPr>
        <w:jc w:val="both"/>
      </w:pPr>
      <w:r>
        <w:t>Обстоятельства, предусмотренные ст. 24.5 К</w:t>
      </w:r>
      <w:r>
        <w:t>оАП РФ, исключающие производство по делу, отсутствуют.</w:t>
      </w:r>
    </w:p>
    <w:p w:rsidR="00A77B3E" w:rsidP="00AC21F1">
      <w:pPr>
        <w:jc w:val="both"/>
      </w:pPr>
      <w:r>
        <w:t>На основании вышеизложенного и руководствуясь ст.ст.29.9, 29.10 КоАП РФ,</w:t>
      </w:r>
    </w:p>
    <w:p w:rsidR="00A77B3E" w:rsidP="00AC21F1">
      <w:pPr>
        <w:jc w:val="both"/>
      </w:pPr>
      <w:r>
        <w:t>постановил:</w:t>
      </w:r>
    </w:p>
    <w:p w:rsidR="00A77B3E" w:rsidP="00AC21F1">
      <w:pPr>
        <w:jc w:val="both"/>
      </w:pPr>
      <w:r>
        <w:t xml:space="preserve">признать </w:t>
      </w:r>
      <w:r>
        <w:t>фио</w:t>
      </w:r>
      <w:r>
        <w:t xml:space="preserve">, родившегося дата </w:t>
      </w:r>
    </w:p>
    <w:p w:rsidR="00A77B3E" w:rsidP="00AC21F1">
      <w:pPr>
        <w:jc w:val="both"/>
      </w:pPr>
      <w:r>
        <w:t>дата в адрес, зарегистрированного и проживающего по адресу: адрес, виновным в соверш</w:t>
      </w:r>
      <w:r>
        <w:t>ении административного правонарушения, предусмотренного ч.2 ст.12.27 КоАП РФ, и назначить ему наказание в виде административного ареста на срок 5 (пять) суток.</w:t>
      </w:r>
    </w:p>
    <w:p w:rsidR="00A77B3E" w:rsidP="00AC21F1">
      <w:pPr>
        <w:jc w:val="both"/>
      </w:pPr>
      <w:r>
        <w:t>Срок наказания исчислять с момента задержания.</w:t>
      </w:r>
    </w:p>
    <w:p w:rsidR="00A77B3E" w:rsidP="00AC21F1">
      <w:pPr>
        <w:jc w:val="both"/>
      </w:pPr>
      <w:r>
        <w:t xml:space="preserve">Постановление подлежит немедленному </w:t>
      </w:r>
      <w:r>
        <w:t>исполнению органами внутренних дел после его вынесения.</w:t>
      </w:r>
    </w:p>
    <w:p w:rsidR="00A77B3E" w:rsidP="00AC21F1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C21F1">
      <w:pPr>
        <w:jc w:val="both"/>
      </w:pPr>
    </w:p>
    <w:p w:rsidR="00A77B3E" w:rsidP="00AC21F1">
      <w:pPr>
        <w:jc w:val="both"/>
      </w:pPr>
    </w:p>
    <w:p w:rsidR="00A77B3E" w:rsidP="00AC21F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C21F1">
      <w:pPr>
        <w:jc w:val="both"/>
      </w:pPr>
    </w:p>
    <w:p w:rsidR="00A77B3E" w:rsidP="00AC21F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F1"/>
    <w:rsid w:val="00A77B3E"/>
    <w:rsid w:val="00AC21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A879DF-1A85-445D-B224-4BF8431F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