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D7D7D">
      <w:pPr>
        <w:jc w:val="right"/>
      </w:pPr>
      <w:r>
        <w:t>Дело №5-52-125/2021</w:t>
      </w:r>
    </w:p>
    <w:p w:rsidR="00A77B3E"/>
    <w:p w:rsidR="00A77B3E" w:rsidP="00CD7D7D">
      <w:pPr>
        <w:jc w:val="center"/>
      </w:pPr>
      <w:r>
        <w:t>ПОСТАНОВЛЕНИЕ</w:t>
      </w:r>
    </w:p>
    <w:p w:rsidR="00A77B3E"/>
    <w:p w:rsidR="00A77B3E">
      <w:r>
        <w:t xml:space="preserve">        16 марта 2021 г.                                                                        адрес</w:t>
      </w:r>
    </w:p>
    <w:p w:rsidR="00A77B3E"/>
    <w:p w:rsidR="00A77B3E" w:rsidP="00CD7D7D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</w:t>
      </w:r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зарегистрированного по адресу: адрес, проживающего по адресу: адрес, не работающего, </w:t>
      </w:r>
    </w:p>
    <w:p w:rsidR="00A77B3E" w:rsidP="00CD7D7D">
      <w:pPr>
        <w:ind w:firstLine="567"/>
        <w:jc w:val="center"/>
      </w:pPr>
      <w:r>
        <w:t>установил:</w:t>
      </w:r>
    </w:p>
    <w:p w:rsidR="00A77B3E" w:rsidP="00CD7D7D">
      <w:pPr>
        <w:ind w:firstLine="567"/>
        <w:jc w:val="both"/>
      </w:pPr>
      <w:r>
        <w:t>Круль</w:t>
      </w:r>
      <w:r>
        <w:t xml:space="preserve"> Ю.Г., дата примерно в 15-15 часов, находясь по адресу: адрес, на почве внезапно возникши</w:t>
      </w:r>
      <w:r>
        <w:t xml:space="preserve">х неприязненных отношений, причинил </w:t>
      </w:r>
      <w:r>
        <w:t>фио</w:t>
      </w:r>
      <w:r>
        <w:t xml:space="preserve"> телесные повреждения в виде: ушиба мягких тканей лица, от которых </w:t>
      </w:r>
      <w:r>
        <w:t>фио</w:t>
      </w:r>
      <w:r>
        <w:t xml:space="preserve"> испытала физическую боль.  </w:t>
      </w:r>
    </w:p>
    <w:p w:rsidR="00A77B3E" w:rsidP="00CD7D7D">
      <w:pPr>
        <w:ind w:firstLine="567"/>
        <w:jc w:val="both"/>
      </w:pPr>
      <w:r>
        <w:t xml:space="preserve">Своими действиями </w:t>
      </w:r>
      <w:r>
        <w:t>Круль</w:t>
      </w:r>
      <w:r>
        <w:t xml:space="preserve"> Ю.Г. причинил </w:t>
      </w:r>
      <w:r>
        <w:t>фио</w:t>
      </w:r>
      <w:r>
        <w:t xml:space="preserve"> телесные повреждения в виде ушиба мягких тканей лица, что подтверждается спр</w:t>
      </w:r>
      <w:r>
        <w:t xml:space="preserve">авкой ГБУЗРК «Кировская ЦРБ» № 377 от дата   </w:t>
      </w:r>
    </w:p>
    <w:p w:rsidR="00A77B3E" w:rsidP="00CD7D7D">
      <w:pPr>
        <w:ind w:firstLine="567"/>
        <w:jc w:val="both"/>
      </w:pPr>
      <w:r>
        <w:t xml:space="preserve">Тем самым </w:t>
      </w:r>
      <w:r>
        <w:t>Круль</w:t>
      </w:r>
      <w:r>
        <w:t xml:space="preserve"> Ю.Г. совершил насильственные действия, причинившие физическую боль, но не повлёкших последствий, указанных в ст.115 УК РФ. </w:t>
      </w:r>
    </w:p>
    <w:p w:rsidR="00A77B3E" w:rsidP="00CD7D7D">
      <w:pPr>
        <w:ind w:firstLine="567"/>
        <w:jc w:val="both"/>
      </w:pPr>
      <w:r>
        <w:t xml:space="preserve">В ходе рассмотрения дела </w:t>
      </w:r>
      <w:r>
        <w:t>Круль</w:t>
      </w:r>
      <w:r>
        <w:t xml:space="preserve"> Ю.Г. виновность в совершении администра</w:t>
      </w:r>
      <w:r>
        <w:t xml:space="preserve">тивного правонарушения, предусмотренного ст.6.1.1 КоАП РФ, признал, в содеянном раскаялся, также пояснил, что принес свои извинения потерпевшей, которая является его гражданской супругой. Примирились после случившегося.  </w:t>
      </w:r>
    </w:p>
    <w:p w:rsidR="00A77B3E" w:rsidP="00CD7D7D">
      <w:pPr>
        <w:ind w:firstLine="567"/>
        <w:jc w:val="both"/>
      </w:pPr>
      <w:r>
        <w:t xml:space="preserve">Потерпевшая </w:t>
      </w:r>
      <w:r>
        <w:t>фио</w:t>
      </w:r>
      <w:r>
        <w:t xml:space="preserve"> в судебном заседан</w:t>
      </w:r>
      <w:r>
        <w:t>ии пояснила, что</w:t>
      </w:r>
      <w:r w:rsidRPr="00CD7D7D">
        <w:t xml:space="preserve"> </w:t>
      </w:r>
      <w:r>
        <w:t>Круль</w:t>
      </w:r>
      <w:r>
        <w:t xml:space="preserve"> Ю.Г. ее гражданский супруг, который в ходе словесного конфликта, причинил ей телесные повреждения. От полученных телесных повреждений она испытала физическую боль. Просила назначить наказание помягче, так как суп</w:t>
      </w:r>
      <w:r>
        <w:t xml:space="preserve">руг принес ей свои извинения, претензий к нему не имеет.       </w:t>
      </w:r>
    </w:p>
    <w:p w:rsidR="00A77B3E" w:rsidP="00CD7D7D">
      <w:pPr>
        <w:ind w:firstLine="567"/>
        <w:jc w:val="both"/>
      </w:pPr>
      <w:r>
        <w:t xml:space="preserve">В ходе рассмотрения дела отводов и ходатайств заявлено не было. </w:t>
      </w:r>
    </w:p>
    <w:p w:rsidR="00A77B3E" w:rsidP="00CD7D7D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CD7D7D">
      <w:pPr>
        <w:ind w:firstLine="567"/>
        <w:jc w:val="both"/>
      </w:pPr>
      <w:r>
        <w:t>Статья 6.1.1 КоАП РФ, устанавливает административную ответственность за</w:t>
      </w:r>
      <w: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CD7D7D">
      <w:pPr>
        <w:ind w:firstLine="567"/>
        <w:jc w:val="both"/>
      </w:pPr>
      <w:r>
        <w:t xml:space="preserve">В судебном заседании установлено, что </w:t>
      </w:r>
      <w:r>
        <w:t>Круль</w:t>
      </w:r>
      <w:r>
        <w:t xml:space="preserve"> Ю.Г. </w:t>
      </w:r>
      <w:r>
        <w:t xml:space="preserve">совершил иные насильственные действия в отношении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 w:rsidP="00CD7D7D">
      <w:pPr>
        <w:ind w:firstLine="567"/>
        <w:jc w:val="both"/>
      </w:pPr>
      <w:r>
        <w:t xml:space="preserve">Виновность </w:t>
      </w:r>
      <w:r>
        <w:t>Круль</w:t>
      </w:r>
      <w:r>
        <w:t xml:space="preserve"> Ю.Г. в совершении админис</w:t>
      </w:r>
      <w:r>
        <w:t>тративного правонарушения, предусмотренного ст.6.1.1 КоАП РФ подтверждается следующими доказательствами:</w:t>
      </w:r>
    </w:p>
    <w:p w:rsidR="00A77B3E" w:rsidP="00CD7D7D">
      <w:pPr>
        <w:ind w:firstLine="567"/>
        <w:jc w:val="both"/>
      </w:pPr>
      <w:r>
        <w:t>- протоколом об административном правонарушении № РК-телефон от дата, который составлен уполномоченным должностным лицом, содержание протокола соответс</w:t>
      </w:r>
      <w:r>
        <w:t xml:space="preserve">твует требованиям ст.28.2 КоАП РФ, копия протокола вручена </w:t>
      </w:r>
      <w:r>
        <w:t>Круль</w:t>
      </w:r>
      <w:r>
        <w:t xml:space="preserve"> Ю.Г. под роспись (л.д.1);</w:t>
      </w:r>
    </w:p>
    <w:p w:rsidR="00A77B3E" w:rsidP="00CD7D7D">
      <w:pPr>
        <w:ind w:firstLine="567"/>
        <w:jc w:val="both"/>
      </w:pPr>
      <w:r>
        <w:t>- копией постановления о выделении в отдельное производство материалов уголовного дела от дата (л.д.4-5);</w:t>
      </w:r>
    </w:p>
    <w:p w:rsidR="00A77B3E" w:rsidP="00CD7D7D">
      <w:pPr>
        <w:ind w:firstLine="567"/>
        <w:jc w:val="both"/>
      </w:pPr>
      <w:r>
        <w:t xml:space="preserve">- копией заявления </w:t>
      </w:r>
      <w:r>
        <w:t>фио</w:t>
      </w:r>
      <w:r>
        <w:t xml:space="preserve"> от дата, зарегистрированного в КУСП </w:t>
      </w:r>
      <w:r>
        <w:t>под номером 475 (л.д.8);</w:t>
      </w:r>
    </w:p>
    <w:p w:rsidR="00A77B3E" w:rsidP="00CD7D7D">
      <w:pPr>
        <w:ind w:firstLine="567"/>
        <w:jc w:val="both"/>
      </w:pPr>
      <w:r>
        <w:t>- копией справки ГБУЗРК «Кировская ЦРБ» № 377 от дата (л.д.9).</w:t>
      </w:r>
    </w:p>
    <w:p w:rsidR="00A77B3E" w:rsidP="00CD7D7D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</w:t>
      </w:r>
      <w:r>
        <w:t>ельствами, собранными в соответствии с правилами статей 26.2, 26.11 КоАП РФ.</w:t>
      </w:r>
    </w:p>
    <w:p w:rsidR="00A77B3E" w:rsidP="00CD7D7D">
      <w:pPr>
        <w:ind w:firstLine="567"/>
        <w:jc w:val="both"/>
      </w:pPr>
      <w:r>
        <w:t xml:space="preserve">Действия </w:t>
      </w:r>
      <w:r>
        <w:t>Круль</w:t>
      </w:r>
      <w:r>
        <w:t xml:space="preserve"> Ю.Г.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</w:t>
      </w:r>
      <w:r>
        <w:t>х в статье 115  Уголовного кодекса Российской Федерации, если эти действия не содержат уголовно наказуемого деяния.</w:t>
      </w:r>
    </w:p>
    <w:p w:rsidR="00A77B3E" w:rsidP="00CD7D7D">
      <w:pPr>
        <w:ind w:firstLine="567"/>
        <w:jc w:val="both"/>
      </w:pPr>
      <w:r>
        <w:t xml:space="preserve">При назначении административного наказания </w:t>
      </w:r>
      <w:r>
        <w:t>Круль</w:t>
      </w:r>
      <w:r>
        <w:t xml:space="preserve"> Ю.Г. учитывается характер совершённого административного правонарушения, личность виновного</w:t>
      </w:r>
      <w:r>
        <w:t>, его имущественное положение, обстоятельства, смягчающие административную ответственность.</w:t>
      </w:r>
    </w:p>
    <w:p w:rsidR="00A77B3E" w:rsidP="00CD7D7D">
      <w:pPr>
        <w:ind w:firstLine="567"/>
        <w:jc w:val="both"/>
      </w:pPr>
      <w:r>
        <w:t>Круль</w:t>
      </w:r>
      <w:r>
        <w:t xml:space="preserve"> Ю.Г. совершено административное правонарушение, посягающее на здоровье человека, ранее к административной ответственности не привлекался, сведений об обратном</w:t>
      </w:r>
      <w:r>
        <w:t xml:space="preserve"> представленные материалы не содержат, официально не трудоустроен.   </w:t>
      </w:r>
    </w:p>
    <w:p w:rsidR="00A77B3E" w:rsidP="00CD7D7D">
      <w:pPr>
        <w:ind w:firstLine="567"/>
        <w:jc w:val="both"/>
      </w:pPr>
      <w:r>
        <w:t xml:space="preserve">Обстоятельством, смягчающим административную ответственность                           </w:t>
      </w:r>
      <w:r>
        <w:t>Круль</w:t>
      </w:r>
      <w:r>
        <w:t xml:space="preserve"> Ю.Г., в соответствии со ст.4.2 КоАП РФ суд признал - признание вины, раскаяние в содеянном, н</w:t>
      </w:r>
      <w:r>
        <w:t>аличие на его иждивении трех несовершеннолетних детей.</w:t>
      </w:r>
    </w:p>
    <w:p w:rsidR="00A77B3E" w:rsidP="00CD7D7D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D7D7D">
      <w:pPr>
        <w:ind w:firstLine="567"/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Круль</w:t>
      </w:r>
      <w:r>
        <w:t xml:space="preserve"> Ю.Г. административн</w:t>
      </w:r>
      <w:r>
        <w:t xml:space="preserve">ое наказание в пределах санкции ст.6.1.1 КоАП РФ в виде административного штрафа в размере, предусмотренном санкцией статьи. </w:t>
      </w:r>
    </w:p>
    <w:p w:rsidR="00A77B3E" w:rsidP="00CD7D7D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D7D7D">
      <w:pPr>
        <w:ind w:firstLine="567"/>
        <w:jc w:val="both"/>
      </w:pPr>
      <w:r>
        <w:t>На основании изложенного, руковод</w:t>
      </w:r>
      <w:r>
        <w:t xml:space="preserve">ствуясь ст.ст.29.9, 29.10 КоАП РФ,  </w:t>
      </w:r>
    </w:p>
    <w:p w:rsidR="00A77B3E" w:rsidP="00CD7D7D">
      <w:pPr>
        <w:ind w:firstLine="567"/>
        <w:jc w:val="center"/>
      </w:pPr>
      <w:r>
        <w:t>постановил</w:t>
      </w:r>
    </w:p>
    <w:p w:rsidR="00A77B3E" w:rsidP="00CD7D7D">
      <w:pPr>
        <w:ind w:firstLine="567"/>
        <w:jc w:val="both"/>
      </w:pPr>
      <w:r>
        <w:t xml:space="preserve">  </w:t>
      </w:r>
      <w:r>
        <w:t xml:space="preserve">признать </w:t>
      </w:r>
      <w:r>
        <w:t>фио</w:t>
      </w:r>
      <w:r>
        <w:t xml:space="preserve">, паспортные </w:t>
      </w:r>
      <w:r>
        <w:t>данныеадрес</w:t>
      </w:r>
      <w:r>
        <w:t>, зарегистрированного по адресу: адрес, проживающего по адресу: адрес, виновным в совершении административного правонарушения, предусмотренного ст.6.1.1 КоАП Р</w:t>
      </w:r>
      <w:r>
        <w:t xml:space="preserve">Ф, и назначить ему наказание в виде административного штрафа в </w:t>
      </w:r>
      <w:r>
        <w:t>размере  сумма</w:t>
      </w:r>
      <w:r>
        <w:t>.</w:t>
      </w:r>
    </w:p>
    <w:p w:rsidR="00A77B3E" w:rsidP="00CD7D7D">
      <w:pPr>
        <w:ind w:firstLine="567"/>
        <w:jc w:val="both"/>
      </w:pPr>
      <w:r>
        <w:t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</w:t>
      </w:r>
      <w:r>
        <w:t xml:space="preserve"> телефон, КБК – телефон </w:t>
      </w:r>
      <w:r>
        <w:t>телефон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                                           </w:t>
      </w:r>
    </w:p>
    <w:p w:rsidR="00A77B3E" w:rsidP="00CD7D7D">
      <w:pPr>
        <w:ind w:firstLine="567"/>
        <w:jc w:val="both"/>
      </w:pPr>
      <w:r>
        <w:t xml:space="preserve">Разъяснить </w:t>
      </w:r>
      <w:r>
        <w:t>Круль</w:t>
      </w:r>
      <w:r>
        <w:t xml:space="preserve"> Ю.</w:t>
      </w:r>
      <w:r>
        <w:t>Г.,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</w:t>
      </w:r>
      <w:r>
        <w:t xml:space="preserve">т самостоятельный состав административного правонарушения, предусмотренного ч.1 ст.20.25 КоАП РФ. </w:t>
      </w:r>
    </w:p>
    <w:p w:rsidR="00A77B3E" w:rsidP="00CD7D7D">
      <w:pPr>
        <w:ind w:firstLine="567"/>
        <w:jc w:val="both"/>
      </w:pPr>
      <w:r>
        <w:t xml:space="preserve"> 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</w:t>
      </w:r>
      <w:r>
        <w:t>орым вынесено постановление по делу.</w:t>
      </w: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p w:rsidR="00A77B3E" w:rsidP="00CD7D7D">
      <w:pPr>
        <w:ind w:firstLine="567"/>
        <w:jc w:val="both"/>
      </w:pPr>
    </w:p>
    <w:sectPr w:rsidSect="00CD7D7D">
      <w:pgSz w:w="12240" w:h="15840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7D"/>
    <w:rsid w:val="00A77B3E"/>
    <w:rsid w:val="00CD7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B0ABAB-0E60-45A7-BB5C-6CCA8ADC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