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5E7B7E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№5-52-129/2019</w:t>
      </w:r>
    </w:p>
    <w:p w:rsidR="00A77B3E">
      <w:r>
        <w:rPr>
          <w:lang w:val="en-US"/>
        </w:rPr>
        <w:t xml:space="preserve">                                               </w:t>
      </w:r>
      <w:r>
        <w:t>ПОСТАНОВЛЕНИЕ</w:t>
      </w:r>
    </w:p>
    <w:p w:rsidR="00A77B3E"/>
    <w:p w:rsidR="00A77B3E">
      <w:r>
        <w:t>21 марта 2019 г.                                                                                          адрес</w:t>
      </w:r>
    </w:p>
    <w:p w:rsidR="00A77B3E">
      <w:r>
        <w:t xml:space="preserve"> </w:t>
      </w:r>
    </w:p>
    <w:p w:rsidR="00A77B3E" w:rsidP="005E7B7E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5E7B7E">
      <w:pPr>
        <w:jc w:val="both"/>
      </w:pPr>
      <w:r>
        <w:t>фио</w:t>
      </w:r>
      <w:r>
        <w:t xml:space="preserve">, родившейся дата в </w:t>
      </w:r>
    </w:p>
    <w:p w:rsidR="00A77B3E" w:rsidP="005E7B7E">
      <w:pPr>
        <w:jc w:val="both"/>
      </w:pPr>
      <w:r>
        <w:t xml:space="preserve">адрес, гражданина Российской Федерации, проживающей по адресу: адрес, не замужем, работающей ... паспортные данные, </w:t>
      </w:r>
    </w:p>
    <w:p w:rsidR="00A77B3E" w:rsidP="005E7B7E">
      <w:pPr>
        <w:jc w:val="both"/>
      </w:pPr>
    </w:p>
    <w:p w:rsidR="00A77B3E" w:rsidP="005E7B7E">
      <w:pPr>
        <w:jc w:val="both"/>
      </w:pPr>
      <w:r>
        <w:t>установил:</w:t>
      </w:r>
    </w:p>
    <w:p w:rsidR="00A77B3E" w:rsidP="005E7B7E">
      <w:pPr>
        <w:jc w:val="both"/>
      </w:pPr>
    </w:p>
    <w:p w:rsidR="00A77B3E" w:rsidP="005E7B7E">
      <w:pPr>
        <w:jc w:val="both"/>
      </w:pPr>
      <w:r>
        <w:t>фио</w:t>
      </w:r>
      <w:r>
        <w:t xml:space="preserve"> дата в время а</w:t>
      </w:r>
      <w:r>
        <w:t xml:space="preserve">дрес в адрес управляла транспортным средством – мопедом ... без государственного регистрационного знака, находясь при этом в нарушение п.2.7 Правил дорожного движения Российской Федерации (далее – ПДД РФ), в состоянии опьянения, и её действия не содержали </w:t>
      </w:r>
      <w:r>
        <w:t xml:space="preserve">уголовно наказуемого деяния. </w:t>
      </w:r>
    </w:p>
    <w:p w:rsidR="00A77B3E" w:rsidP="005E7B7E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ст.12.8 КоАП РФ, признала частично, указала, что на мопеде ехала с работы в ближайший магазин, с результатами освидетельст</w:t>
      </w:r>
      <w:r>
        <w:t xml:space="preserve">вования согласилась поскольку торопилась. </w:t>
      </w:r>
    </w:p>
    <w:p w:rsidR="00A77B3E" w:rsidP="005E7B7E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5E7B7E">
      <w:pPr>
        <w:jc w:val="both"/>
      </w:pPr>
      <w: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</w:t>
      </w:r>
      <w: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5E7B7E">
      <w:pPr>
        <w:jc w:val="both"/>
      </w:pPr>
      <w:r>
        <w:t>В соответствии с ч.1 ст.12.8 КоАП РФ административная ответственность наступает за управлен</w:t>
      </w:r>
      <w:r>
        <w:t xml:space="preserve">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5E7B7E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5E7B7E">
      <w:pPr>
        <w:jc w:val="both"/>
      </w:pPr>
      <w:r>
        <w:t>ч.1 ст.12.8 КоАП РФ правовое значение имеет факт нах</w:t>
      </w:r>
      <w:r>
        <w:t xml:space="preserve">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5E7B7E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управляла мопедом, находясь при этом в состоянии алкогольного опьянения.</w:t>
      </w:r>
    </w:p>
    <w:p w:rsidR="00A77B3E" w:rsidP="005E7B7E">
      <w:pPr>
        <w:jc w:val="both"/>
      </w:pPr>
      <w:r>
        <w:t>Как усматривается из матер</w:t>
      </w:r>
      <w:r>
        <w:t xml:space="preserve">иалов дела, основанием полагать, что </w:t>
      </w:r>
    </w:p>
    <w:p w:rsidR="00A77B3E" w:rsidP="005E7B7E">
      <w:pPr>
        <w:jc w:val="both"/>
      </w:pPr>
      <w:r>
        <w:t>фио</w:t>
      </w:r>
      <w:r>
        <w:t xml:space="preserve"> находилась в состоянии опьянения, явилось наличие у неё признаков опьянения – запах алкоголя изо рта, резкое изменение окраски кожных покровов лица, поведение, не соответствующее обстановке (л.д.2, 4). </w:t>
      </w:r>
    </w:p>
    <w:p w:rsidR="00A77B3E" w:rsidP="005E7B7E">
      <w:pPr>
        <w:jc w:val="both"/>
      </w:pPr>
      <w:r>
        <w:t>Наличие ука</w:t>
      </w:r>
      <w:r>
        <w:t>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</w:t>
      </w:r>
      <w:r>
        <w:t>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</w:t>
      </w:r>
      <w:r>
        <w:t>итель транспортного средства находится в состоянии опьянения.</w:t>
      </w:r>
    </w:p>
    <w:p w:rsidR="00A77B3E" w:rsidP="005E7B7E">
      <w:pPr>
        <w:jc w:val="both"/>
      </w:pPr>
      <w:r>
        <w:t xml:space="preserve">В отношении </w:t>
      </w:r>
      <w:r>
        <w:t>фио</w:t>
      </w:r>
      <w:r>
        <w:t xml:space="preserve">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</w:t>
      </w:r>
      <w:r>
        <w:t xml:space="preserve"> концентрации 0,390 мг/л, превышающей 0,16 мг/л - возможную суммарную погрешность измерений, у </w:t>
      </w:r>
      <w:r>
        <w:t>фио</w:t>
      </w:r>
      <w:r>
        <w:t xml:space="preserve"> было установлено состояние опьянения (л.д.3, 4).</w:t>
      </w:r>
    </w:p>
    <w:p w:rsidR="00A77B3E" w:rsidP="005E7B7E">
      <w:pPr>
        <w:jc w:val="both"/>
      </w:pPr>
      <w:r>
        <w:t xml:space="preserve">Факт совершения </w:t>
      </w:r>
      <w:r>
        <w:t>фио</w:t>
      </w:r>
      <w:r>
        <w:t>, административного правонарушения, предусмотренного ч.1 ст.12.8 КоАП РФ, подтверждается:</w:t>
      </w:r>
    </w:p>
    <w:p w:rsidR="00A77B3E" w:rsidP="005E7B7E">
      <w:pPr>
        <w:jc w:val="both"/>
      </w:pPr>
      <w:r>
        <w:t xml:space="preserve">- протоколом об административном правонарушении 82 АП №022024 от </w:t>
      </w:r>
    </w:p>
    <w:p w:rsidR="00A77B3E" w:rsidP="005E7B7E">
      <w:pPr>
        <w:jc w:val="both"/>
      </w:pPr>
      <w:r>
        <w:t xml:space="preserve">дата, составленным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РФ. Копия протокола вручена </w:t>
      </w:r>
      <w:r>
        <w:t>фио</w:t>
      </w:r>
      <w:r>
        <w:t>, о чём свидетельствует её под</w:t>
      </w:r>
      <w:r>
        <w:t>пись в соответствующей графе протокола (л.д.1);</w:t>
      </w:r>
    </w:p>
    <w:p w:rsidR="00A77B3E" w:rsidP="005E7B7E">
      <w:pPr>
        <w:jc w:val="both"/>
      </w:pPr>
      <w:r>
        <w:t xml:space="preserve">- протоколом об отстранении от управления транспортным средством 82 ОТ  </w:t>
      </w:r>
    </w:p>
    <w:p w:rsidR="00A77B3E" w:rsidP="005E7B7E">
      <w:pPr>
        <w:jc w:val="both"/>
      </w:pPr>
      <w:r>
        <w:t xml:space="preserve">№005797 от дата, согласно которому </w:t>
      </w:r>
      <w:r>
        <w:t>фио</w:t>
      </w:r>
      <w:r>
        <w:t xml:space="preserve"> дата </w:t>
      </w:r>
    </w:p>
    <w:p w:rsidR="00A77B3E" w:rsidP="005E7B7E">
      <w:pPr>
        <w:jc w:val="both"/>
      </w:pPr>
      <w:r>
        <w:t xml:space="preserve">дата в время по адрес, в районе дома №4, в </w:t>
      </w:r>
    </w:p>
    <w:p w:rsidR="00A77B3E" w:rsidP="005E7B7E">
      <w:pPr>
        <w:jc w:val="both"/>
      </w:pPr>
      <w:r>
        <w:t xml:space="preserve">адрес управляла мопедом ... и была </w:t>
      </w:r>
      <w:r>
        <w:t>отстранена от управления мопедом, в связи с выявленными у неё признаками опьянения (л.д.2);</w:t>
      </w:r>
    </w:p>
    <w:p w:rsidR="00A77B3E" w:rsidP="005E7B7E"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в время, со</w:t>
      </w:r>
      <w:r>
        <w:t xml:space="preserve">гласно которым количество алкоголя в выдыхаемом </w:t>
      </w:r>
      <w:r>
        <w:t>фио</w:t>
      </w:r>
      <w:r>
        <w:t xml:space="preserve"> воздухе составило 0,390 мг/л (л.д.3, 4);</w:t>
      </w:r>
    </w:p>
    <w:p w:rsidR="00A77B3E" w:rsidP="005E7B7E">
      <w:pPr>
        <w:jc w:val="both"/>
      </w:pPr>
      <w:r>
        <w:t xml:space="preserve">- видеозаписью, приложенной к протоколу об административном правонарушении, на которой зафиксирован разговор </w:t>
      </w:r>
      <w:r>
        <w:t>фио</w:t>
      </w:r>
      <w:r>
        <w:t xml:space="preserve"> с инспектором ГИБДД, в ходе которого она согласила</w:t>
      </w:r>
      <w:r>
        <w:t xml:space="preserve">сь пройти освидетельствование на состояние алкогольного опьянения, зафиксирована процедура освидетельствования и результаты, с которыми </w:t>
      </w:r>
      <w:r>
        <w:t>фио</w:t>
      </w:r>
      <w:r>
        <w:t xml:space="preserve"> согласилась (л.д.5).</w:t>
      </w:r>
    </w:p>
    <w:p w:rsidR="00A77B3E" w:rsidP="005E7B7E">
      <w:pPr>
        <w:jc w:val="both"/>
      </w:pPr>
      <w:r>
        <w:t xml:space="preserve">Отстранение </w:t>
      </w:r>
      <w:r>
        <w:t>фио</w:t>
      </w:r>
      <w:r>
        <w:t xml:space="preserve"> от управления транспортным средством и её освидетельствование на состояние алко</w:t>
      </w:r>
      <w:r>
        <w:t>гольного опьянения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5E7B7E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</w:t>
      </w:r>
      <w:r>
        <w:t>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E7B7E">
      <w:pPr>
        <w:jc w:val="both"/>
      </w:pPr>
      <w:r>
        <w:t xml:space="preserve">Сведений о том, что </w:t>
      </w:r>
      <w:r>
        <w:t>фио</w:t>
      </w:r>
      <w:r>
        <w:t xml:space="preserve"> считается лицом, ранее подвергнутым административному наказанию за совершение административных </w:t>
      </w:r>
      <w:r>
        <w:t>п</w:t>
      </w:r>
      <w:r>
        <w:t>равонарушений, предусмотренных ч.ч.1 и 3 ст.12.8, ст.12.26 КоАП РФ, в представленных материалах не имеется (л.д.6).</w:t>
      </w:r>
    </w:p>
    <w:p w:rsidR="00A77B3E" w:rsidP="005E7B7E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нарушила требования п.2.7 ПДД РФ, и нахожу её вину в совершении административного правонарушения доказанной, </w:t>
      </w:r>
      <w:r>
        <w:t xml:space="preserve">квалифицировав её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5E7B7E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</w:t>
      </w:r>
      <w:r>
        <w:t>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 w:rsidP="005E7B7E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</w:t>
      </w:r>
      <w:r>
        <w:t>ественные отношения в сфере безопасности дорожного движения, в настоящее время она официально трудоустроена, не замужем, на иждивении имеет несовершеннолетнего ребёнка, паспортные данные, положительно характеризуется по предыдущему месту жительства и преды</w:t>
      </w:r>
      <w:r>
        <w:t xml:space="preserve">дущему месту работы.  </w:t>
      </w:r>
    </w:p>
    <w:p w:rsidR="00A77B3E" w:rsidP="005E7B7E">
      <w:pPr>
        <w:jc w:val="both"/>
      </w:pPr>
      <w:r>
        <w:t xml:space="preserve">Обстоятельством, смягчающим административную ответственность в соответствии со ст.4.2 КоАП РФ признаю совершение административного правонарушения женщиной, имеющей малолетнего ребёнка.  </w:t>
      </w:r>
    </w:p>
    <w:p w:rsidR="00A77B3E" w:rsidP="005E7B7E">
      <w:pPr>
        <w:jc w:val="both"/>
      </w:pPr>
      <w:r>
        <w:t>Обстоятельств, отягчающих административную отв</w:t>
      </w:r>
      <w:r>
        <w:t xml:space="preserve">етственность, не установлено. </w:t>
      </w:r>
    </w:p>
    <w:p w:rsidR="00A77B3E" w:rsidP="005E7B7E">
      <w:pPr>
        <w:jc w:val="both"/>
      </w:pPr>
      <w:r>
        <w:t xml:space="preserve">Учитывая характер совершённого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</w:t>
      </w:r>
      <w:r>
        <w:t xml:space="preserve">административное наказание в пределах санкции </w:t>
      </w:r>
    </w:p>
    <w:p w:rsidR="00A77B3E" w:rsidP="005E7B7E">
      <w:pPr>
        <w:jc w:val="both"/>
      </w:pPr>
      <w:r>
        <w:t>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ст.12.8 КоАП РФ.</w:t>
      </w:r>
    </w:p>
    <w:p w:rsidR="00A77B3E" w:rsidP="005E7B7E">
      <w:pPr>
        <w:jc w:val="both"/>
      </w:pPr>
      <w:r>
        <w:t xml:space="preserve">Оснований для освобождения </w:t>
      </w:r>
      <w:r>
        <w:t>фио</w:t>
      </w:r>
      <w:r>
        <w:t xml:space="preserve"> от адм</w:t>
      </w:r>
      <w:r>
        <w:t xml:space="preserve">инистративной ответственности и от наказания не имеется.  </w:t>
      </w:r>
    </w:p>
    <w:p w:rsidR="00A77B3E" w:rsidP="005E7B7E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5E7B7E">
      <w:pPr>
        <w:jc w:val="both"/>
      </w:pPr>
      <w:r>
        <w:t>На основании изложенного и руководствуясь ст.ст.29.9, 29.10 КоАП РФ,</w:t>
      </w:r>
    </w:p>
    <w:p w:rsidR="00A77B3E" w:rsidP="005E7B7E">
      <w:pPr>
        <w:jc w:val="both"/>
      </w:pPr>
    </w:p>
    <w:p w:rsidR="00A77B3E" w:rsidP="005E7B7E">
      <w:pPr>
        <w:jc w:val="both"/>
      </w:pPr>
      <w:r>
        <w:t>постановил:</w:t>
      </w:r>
    </w:p>
    <w:p w:rsidR="00A77B3E" w:rsidP="005E7B7E">
      <w:pPr>
        <w:jc w:val="both"/>
      </w:pPr>
    </w:p>
    <w:p w:rsidR="00A77B3E" w:rsidP="005E7B7E">
      <w:pPr>
        <w:jc w:val="both"/>
      </w:pPr>
      <w:r>
        <w:t xml:space="preserve">признать </w:t>
      </w:r>
      <w:r>
        <w:t>фио</w:t>
      </w:r>
      <w:r>
        <w:t>, роди</w:t>
      </w:r>
      <w:r>
        <w:t xml:space="preserve">вшуюся дата в </w:t>
      </w:r>
    </w:p>
    <w:p w:rsidR="00A77B3E" w:rsidP="005E7B7E">
      <w:pPr>
        <w:jc w:val="both"/>
      </w:pPr>
      <w:r>
        <w:t>адрес, проживающую по адресу: адрес, виновной в совершении административного правонарушения, предусмотренного ч.1 ст.12.8 КоАП РФ, и назначить ей наказание в виде административного штрафа в размере сумма с лишением права управления транспорт</w:t>
      </w:r>
      <w:r>
        <w:t>ными средствами на срок один год шесть месяцев.</w:t>
      </w:r>
    </w:p>
    <w:p w:rsidR="00A77B3E" w:rsidP="005E7B7E"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</w:t>
      </w:r>
      <w:r>
        <w:t xml:space="preserve">К по адрес (ОМВД России по </w:t>
      </w:r>
    </w:p>
    <w:p w:rsidR="00A77B3E" w:rsidP="005E7B7E">
      <w:pPr>
        <w:jc w:val="both"/>
      </w:pPr>
      <w:r>
        <w:t>адрес), УИН 18810491191900000390.</w:t>
      </w:r>
    </w:p>
    <w:p w:rsidR="00A77B3E" w:rsidP="005E7B7E">
      <w:pPr>
        <w:jc w:val="both"/>
      </w:pPr>
      <w:r>
        <w:t xml:space="preserve">Разъяснить </w:t>
      </w:r>
      <w:r>
        <w:t>фио</w:t>
      </w:r>
      <w:r>
        <w:t>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</w:t>
      </w:r>
      <w:r>
        <w:t>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</w:t>
      </w:r>
      <w:r>
        <w:t xml:space="preserve">ого правонарушения, предусмотренного ч.1 ст.20.25 КоАП РФ. </w:t>
      </w:r>
    </w:p>
    <w:p w:rsidR="00A77B3E" w:rsidP="005E7B7E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E7B7E">
      <w:pPr>
        <w:jc w:val="both"/>
      </w:pPr>
    </w:p>
    <w:p w:rsidR="00A77B3E" w:rsidP="005E7B7E">
      <w:pPr>
        <w:jc w:val="both"/>
      </w:pPr>
    </w:p>
    <w:p w:rsidR="00A77B3E" w:rsidP="005E7B7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E7B7E">
      <w:pPr>
        <w:jc w:val="both"/>
      </w:pPr>
    </w:p>
    <w:p w:rsidR="00A77B3E" w:rsidP="005E7B7E">
      <w:pPr>
        <w:jc w:val="both"/>
      </w:pPr>
    </w:p>
    <w:p w:rsidR="00A77B3E" w:rsidP="005E7B7E">
      <w:pPr>
        <w:jc w:val="both"/>
      </w:pPr>
    </w:p>
    <w:p w:rsidR="00A77B3E" w:rsidP="005E7B7E">
      <w:pPr>
        <w:jc w:val="both"/>
      </w:pPr>
    </w:p>
    <w:p w:rsidR="00A77B3E" w:rsidP="005E7B7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7E"/>
    <w:rsid w:val="005E7B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5376D4-5E5A-4AE3-8557-6BDEBE6A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