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74C3E">
      <w:pPr>
        <w:jc w:val="both"/>
      </w:pPr>
      <w:r>
        <w:t xml:space="preserve">                                                                                                                    </w:t>
      </w:r>
      <w:r>
        <w:t>5</w:t>
      </w:r>
    </w:p>
    <w:p w:rsidR="00A77B3E" w:rsidP="00574C3E">
      <w:pPr>
        <w:jc w:val="both"/>
      </w:pPr>
      <w:r>
        <w:t xml:space="preserve">                                                                                                        </w:t>
      </w:r>
      <w:r>
        <w:t>Дело №5-52-140/2020</w:t>
      </w:r>
    </w:p>
    <w:p w:rsidR="00A77B3E" w:rsidP="00574C3E">
      <w:pPr>
        <w:jc w:val="both"/>
      </w:pPr>
      <w:r>
        <w:t xml:space="preserve">                                                     </w:t>
      </w:r>
      <w:r>
        <w:t>ПОСТАНОВЛЕНИЕ</w:t>
      </w:r>
    </w:p>
    <w:p w:rsidR="00A77B3E" w:rsidP="00574C3E">
      <w:pPr>
        <w:jc w:val="both"/>
      </w:pPr>
    </w:p>
    <w:p w:rsidR="00A77B3E" w:rsidP="00574C3E">
      <w:pPr>
        <w:jc w:val="both"/>
      </w:pPr>
      <w:r>
        <w:t>13 апреля 2020 г.                                                                                         адрес</w:t>
      </w:r>
    </w:p>
    <w:p w:rsidR="00A77B3E" w:rsidP="00574C3E">
      <w:pPr>
        <w:jc w:val="both"/>
      </w:pPr>
    </w:p>
    <w:p w:rsidR="00A77B3E" w:rsidP="00574C3E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Козина В.А.</w:t>
      </w:r>
      <w:r>
        <w:t xml:space="preserve">, родившегося дата в </w:t>
      </w:r>
      <w:r>
        <w:t xml:space="preserve">адрес Укр. </w:t>
      </w:r>
      <w:r>
        <w:t>Респ</w:t>
      </w:r>
      <w:r>
        <w:t>., гражданина Российской Федерации, проживающего по адресу: адрес, неработающего, неженатого, имеющего на иж</w:t>
      </w:r>
      <w:r>
        <w:t xml:space="preserve">дивении несовершеннолетнего ребёнка, паспортные данные,  </w:t>
      </w:r>
    </w:p>
    <w:p w:rsidR="00A77B3E" w:rsidP="00574C3E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574C3E">
      <w:pPr>
        <w:jc w:val="both"/>
      </w:pPr>
    </w:p>
    <w:p w:rsidR="00A77B3E" w:rsidP="00574C3E">
      <w:pPr>
        <w:jc w:val="both"/>
      </w:pPr>
      <w:r>
        <w:t xml:space="preserve">Козин В.А. дата в время час. возле дома №14 по адрес в адрес управлял транспортным средством – автомобилем марка автомобиля с государственным регистрационным знаком </w:t>
      </w:r>
      <w:r>
        <w:t xml:space="preserve">не имея </w:t>
      </w:r>
      <w:r>
        <w:t>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 w:rsidR="00A77B3E" w:rsidP="00574C3E">
      <w:pPr>
        <w:jc w:val="both"/>
      </w:pPr>
      <w:r>
        <w:t>В судебном заседании Козин В.А. виновность в совершении административного правонарушения,</w:t>
      </w:r>
      <w:r>
        <w:t xml:space="preserve">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оспаривал, и пояснил, что двигатель автомобиля был не заведён, они с другом толкали автомобиль, хотели зато</w:t>
      </w:r>
      <w:r>
        <w:t>лкать его во двор домовладения.</w:t>
      </w:r>
    </w:p>
    <w:p w:rsidR="00A77B3E" w:rsidP="00574C3E">
      <w:pPr>
        <w:jc w:val="both"/>
      </w:pPr>
      <w:r>
        <w:t xml:space="preserve">Ходатайств и отводов в ходе судебного разбирательства </w:t>
      </w:r>
    </w:p>
    <w:p w:rsidR="00A77B3E" w:rsidP="00574C3E">
      <w:pPr>
        <w:jc w:val="both"/>
      </w:pPr>
      <w:r>
        <w:t>Козиным В.А. заявлено не было.</w:t>
      </w:r>
    </w:p>
    <w:p w:rsidR="00A77B3E" w:rsidP="00574C3E">
      <w:pPr>
        <w:jc w:val="both"/>
      </w:pPr>
      <w:r>
        <w:t>Исследовав материалы дела, выслушав объяснения Козина В.А., прихожу к выводу о наличии его вины в совершении административного правонаруше</w:t>
      </w:r>
      <w:r>
        <w:t xml:space="preserve">ния, предусмотренного ч.3 ст.12.8 КоАП РФ, исходя из следующего. </w:t>
      </w:r>
    </w:p>
    <w:p w:rsidR="00A77B3E" w:rsidP="00574C3E">
      <w:pPr>
        <w:jc w:val="both"/>
      </w:pPr>
      <w:r>
        <w:t xml:space="preserve"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</w:t>
      </w:r>
      <w:r>
        <w:t>временное разрешение на право управления транспортным средством соответствующей категории или подкатегории.</w:t>
      </w:r>
    </w:p>
    <w:p w:rsidR="00A77B3E" w:rsidP="00574C3E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</w:t>
      </w:r>
      <w:r>
        <w:t>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74C3E"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</w:t>
      </w:r>
      <w:r>
        <w:t xml:space="preserve">средством водителем, находящимся в состоянии опьянения и не имеющим права управления транспортными средствами </w:t>
      </w:r>
      <w:r>
        <w:t xml:space="preserve">либо лишённым права управления транспортными средствами, если такие действия не содержат уголовно наказуемого деяния. </w:t>
      </w:r>
    </w:p>
    <w:p w:rsidR="00A77B3E" w:rsidP="00574C3E">
      <w:pPr>
        <w:jc w:val="both"/>
      </w:pPr>
      <w:r>
        <w:t>В судебном заседании устано</w:t>
      </w:r>
      <w:r>
        <w:t>влено, что Козин В.А., 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</w:t>
      </w:r>
      <w:r>
        <w:t>ходясь при этом в состоянии алкогольного опьянения.</w:t>
      </w:r>
    </w:p>
    <w:p w:rsidR="00A77B3E" w:rsidP="00574C3E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574C3E">
      <w:pPr>
        <w:jc w:val="both"/>
      </w:pPr>
      <w:r>
        <w:t>Козин В.А. находился в состоянии опьянения, явилось наличие у него признаков опьянения – запах алкоголя изо рта, неустойчивость позы, наруше</w:t>
      </w:r>
      <w:r>
        <w:t xml:space="preserve">ние речи, резкое изменение окраски кожных покровов лица, поведение, не соответствующее обстановке. В связи с чем был отстранён от управления транспортным средством до устранения причины отстранения (л.д.2). </w:t>
      </w:r>
    </w:p>
    <w:p w:rsidR="00A77B3E" w:rsidP="00574C3E">
      <w:pPr>
        <w:jc w:val="both"/>
      </w:pPr>
      <w:r>
        <w:t>Наличие перечисленных признаков согласуется с пу</w:t>
      </w:r>
      <w:r>
        <w:t>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</w:t>
      </w:r>
      <w:r>
        <w:t>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</w:t>
      </w:r>
      <w:r>
        <w:t>дится в состоянии опьянения.</w:t>
      </w:r>
    </w:p>
    <w:p w:rsidR="00A77B3E" w:rsidP="00574C3E">
      <w:pPr>
        <w:jc w:val="both"/>
      </w:pPr>
      <w:r>
        <w:t>В отношении Козина В.А.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0,708 мг/л,</w:t>
      </w:r>
      <w:r>
        <w:t xml:space="preserve"> превышающей 0,16 мг/л - возможную суммарную погрешность измерений, у Козина В.А. было установлено состояние опьянения (л.д.3, 4).</w:t>
      </w:r>
    </w:p>
    <w:p w:rsidR="00A77B3E" w:rsidP="00574C3E">
      <w:pPr>
        <w:jc w:val="both"/>
      </w:pPr>
      <w:r>
        <w:t xml:space="preserve">Каких-либо замечаний в ходе данного процессуального действия </w:t>
      </w:r>
    </w:p>
    <w:p w:rsidR="00A77B3E" w:rsidP="00574C3E">
      <w:pPr>
        <w:jc w:val="both"/>
      </w:pPr>
      <w:r>
        <w:t>Козин В.А. не представил, о нарушении порядка его проведения не</w:t>
      </w:r>
      <w:r>
        <w:t xml:space="preserve"> заявлял. </w:t>
      </w:r>
    </w:p>
    <w:p w:rsidR="00A77B3E" w:rsidP="00574C3E">
      <w:pPr>
        <w:jc w:val="both"/>
      </w:pPr>
      <w:r>
        <w:t>Факт совершения Козиным В.А. административного правонарушения, предусмотренного ч.3 ст.12.8 КоАП РФ, подтверждается:</w:t>
      </w:r>
    </w:p>
    <w:p w:rsidR="00A77B3E" w:rsidP="00574C3E">
      <w:pPr>
        <w:jc w:val="both"/>
      </w:pPr>
      <w:r>
        <w:t xml:space="preserve">- протоколом об административном правонарушении 61 АГ телефон от </w:t>
      </w:r>
    </w:p>
    <w:p w:rsidR="00A77B3E" w:rsidP="00574C3E">
      <w:pPr>
        <w:jc w:val="both"/>
      </w:pPr>
      <w:r>
        <w:t>дата (л.д.1);</w:t>
      </w:r>
    </w:p>
    <w:p w:rsidR="00A77B3E" w:rsidP="00574C3E">
      <w:pPr>
        <w:jc w:val="both"/>
      </w:pPr>
      <w:r>
        <w:t xml:space="preserve">- протоколом об отстранении от </w:t>
      </w:r>
      <w:r>
        <w:t>управления транспортным средством 82 ОТ №012379 от дата (л.д.2);</w:t>
      </w:r>
    </w:p>
    <w:p w:rsidR="00A77B3E" w:rsidP="00574C3E">
      <w:pPr>
        <w:jc w:val="both"/>
      </w:pPr>
      <w:r>
        <w:t xml:space="preserve">- актом освидетельствования на состояние опьянения 61 АА телефон от </w:t>
      </w:r>
    </w:p>
    <w:p w:rsidR="00A77B3E" w:rsidP="00574C3E">
      <w:pPr>
        <w:jc w:val="both"/>
      </w:pPr>
      <w:r>
        <w:t xml:space="preserve">дата и чеком прибора </w:t>
      </w:r>
      <w:r>
        <w:t>Алкотектор</w:t>
      </w:r>
      <w:r>
        <w:t xml:space="preserve"> «Юпитер» с результатами освидетельствования (л.д.2, 3);</w:t>
      </w:r>
    </w:p>
    <w:p w:rsidR="00A77B3E" w:rsidP="00574C3E">
      <w:pPr>
        <w:jc w:val="both"/>
      </w:pPr>
      <w:r>
        <w:t>- видеозаписью, из содержания кото</w:t>
      </w:r>
      <w:r>
        <w:t>рой следует, что на ней зафиксирован факт управления Козиным В.А. автомобилем, в частности, движение автомобиля под воздействием физической силы, при этом Козин В.А. держался за руль автомобиля через открытую дверь со стороны водителя, и разговор Козина В.</w:t>
      </w:r>
      <w:r>
        <w:t>А.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Козин В.А. согласился (л.д.7);</w:t>
      </w:r>
    </w:p>
    <w:p w:rsidR="00A77B3E" w:rsidP="00574C3E">
      <w:pPr>
        <w:jc w:val="both"/>
      </w:pPr>
      <w:r>
        <w:t>- карточкой на водителя Козина В.А. из б</w:t>
      </w:r>
      <w:r>
        <w:t xml:space="preserve">азы ГИБДД об отсутствии у него водительского удостоверения (л.д.9). </w:t>
      </w:r>
    </w:p>
    <w:p w:rsidR="00A77B3E" w:rsidP="00574C3E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</w:t>
      </w:r>
      <w:r>
        <w:t>ми в соответствии с правилами статей 26.2, 26.11 КоАП РФ.</w:t>
      </w:r>
    </w:p>
    <w:p w:rsidR="00A77B3E" w:rsidP="00574C3E">
      <w:pPr>
        <w:jc w:val="both"/>
      </w:pPr>
      <w:r>
        <w:t>Сведений о том, что Козин В.А. считается лицом, подвергнутым административному наказанию по ст.12.8, ст.12.26 КоАП РФ либо имеющим судимость по ст.ст.264, 264.1 УК РФ, представленные материалы не со</w:t>
      </w:r>
      <w:r>
        <w:t>держат (л.д.8).</w:t>
      </w:r>
    </w:p>
    <w:p w:rsidR="00A77B3E" w:rsidP="00574C3E">
      <w:pPr>
        <w:jc w:val="both"/>
      </w:pPr>
      <w:r>
        <w:t xml:space="preserve">Довод Козина В.А. о том, что двигатель автомобиля не был заведён, а автомобиль двигался под воздействием физической силы, считаю необоснованным. </w:t>
      </w:r>
    </w:p>
    <w:p w:rsidR="00A77B3E" w:rsidP="00574C3E">
      <w:pPr>
        <w:jc w:val="both"/>
      </w:pPr>
      <w:r>
        <w:t>Материалами дела установлено, что Козин В.А. дата в время час. возле дома №14 по адрес в адрес</w:t>
      </w:r>
      <w:r>
        <w:t xml:space="preserve"> перемещал вручную на несколько метров автомобиль марка автомобиля с государственным регистрационным знаком «К430РС93». При этом Козин В.А. толкал автомобиль, управляя рулём через открытую дверь со стороны водительского места.</w:t>
      </w:r>
    </w:p>
    <w:p w:rsidR="00A77B3E" w:rsidP="00574C3E">
      <w:pPr>
        <w:jc w:val="both"/>
      </w:pPr>
      <w:r>
        <w:t>Тот факт, что автомобиль сзад</w:t>
      </w:r>
      <w:r>
        <w:t>и толкал ещё один человек и автомобиль двигался без помощи заведённого двигателя, на квалификацию содеянного не влияет, поскольку под управлением транспортным средством следует понимать действия лица, связанные с управлением приведённого в движение автомоб</w:t>
      </w:r>
      <w:r>
        <w:t>иля.</w:t>
      </w:r>
    </w:p>
    <w:p w:rsidR="00A77B3E" w:rsidP="00574C3E">
      <w:pPr>
        <w:jc w:val="both"/>
      </w:pPr>
      <w:r>
        <w:t>Таким образом, считаю, что Козин В.А.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</w:t>
      </w:r>
      <w:r>
        <w:t>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574C3E">
      <w:pPr>
        <w:jc w:val="both"/>
      </w:pPr>
      <w:r>
        <w:t>При назначении административного наказания Козину В.А. учитывается характер совершённого им административног</w:t>
      </w:r>
      <w:r>
        <w:t>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574C3E">
      <w:pPr>
        <w:jc w:val="both"/>
      </w:pPr>
      <w:r>
        <w:t>Козиным В.А. совершено административное правонарушение, существенно нарушающее охраняемые законом общественные отношения в сфере</w:t>
      </w:r>
      <w:r>
        <w:t xml:space="preserve"> безопасности дорожного движения, официально не трудоустроен, не женат.</w:t>
      </w:r>
    </w:p>
    <w:p w:rsidR="00A77B3E" w:rsidP="00574C3E">
      <w:pPr>
        <w:jc w:val="both"/>
      </w:pPr>
      <w:r>
        <w:t>Обстоятельствами, смягчающими административную ответственность, признаю в соответствии со ст.4.2 КоАП РФ признание вины, раскаяние лица, совершившего административное правонарушение, н</w:t>
      </w:r>
      <w:r>
        <w:t>аличие на иждивении виновного малолетнего ребёнка.</w:t>
      </w:r>
    </w:p>
    <w:p w:rsidR="00A77B3E" w:rsidP="00574C3E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574C3E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</w:t>
      </w:r>
      <w:r>
        <w:t>ответственность, с целью предупреждения совершения новых правонарушений, считаю необходимым назначить Козину В.А. административное наказание в виде административного ареста на минимальный срок, установленный санкцией ч.3 ст.12.8 КоАП РФ.</w:t>
      </w:r>
    </w:p>
    <w:p w:rsidR="00A77B3E" w:rsidP="00574C3E">
      <w:pPr>
        <w:jc w:val="both"/>
      </w:pPr>
      <w:r>
        <w:t>Козин В.А. не отно</w:t>
      </w:r>
      <w:r>
        <w:t xml:space="preserve">сится к категории лиц, указанных в ч.2 ст.3.9 </w:t>
      </w:r>
    </w:p>
    <w:p w:rsidR="00A77B3E" w:rsidP="00574C3E">
      <w:pPr>
        <w:jc w:val="both"/>
      </w:pPr>
      <w:r>
        <w:t>КоАП РФ.</w:t>
      </w:r>
    </w:p>
    <w:p w:rsidR="00A77B3E" w:rsidP="00574C3E">
      <w:pPr>
        <w:jc w:val="both"/>
      </w:pPr>
      <w:r>
        <w:t xml:space="preserve">Документов, подтверждающих наличие у Козина В.А. каких-либо заболеваний, препятствующих отбыванию наказания в виде административного ареста, в ходе судебного заседания представлено не было. </w:t>
      </w:r>
    </w:p>
    <w:p w:rsidR="00A77B3E" w:rsidP="00574C3E">
      <w:pPr>
        <w:jc w:val="both"/>
      </w:pPr>
      <w:r>
        <w:t>Администр</w:t>
      </w:r>
      <w:r>
        <w:t xml:space="preserve">ативное задержание не производилось. </w:t>
      </w:r>
    </w:p>
    <w:p w:rsidR="00A77B3E" w:rsidP="00574C3E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74C3E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574C3E">
      <w:pPr>
        <w:jc w:val="both"/>
      </w:pPr>
      <w:r>
        <w:t>постановил:</w:t>
      </w:r>
    </w:p>
    <w:p w:rsidR="00A77B3E" w:rsidP="00574C3E">
      <w:pPr>
        <w:jc w:val="both"/>
      </w:pPr>
      <w:r>
        <w:t>признать Козина В.А.</w:t>
      </w:r>
      <w:r>
        <w:t>, р</w:t>
      </w:r>
      <w:r>
        <w:t xml:space="preserve">одившегося дата в </w:t>
      </w:r>
      <w:r>
        <w:t xml:space="preserve">адрес Укр. </w:t>
      </w:r>
      <w:r>
        <w:t>Респ</w:t>
      </w:r>
      <w:r>
        <w:t xml:space="preserve">.,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 w:rsidR="00A77B3E" w:rsidP="00574C3E">
      <w:pPr>
        <w:jc w:val="both"/>
      </w:pPr>
      <w:r>
        <w:t xml:space="preserve">Срок </w:t>
      </w:r>
      <w:r>
        <w:t>наказания исчислять с момента задержания.</w:t>
      </w:r>
    </w:p>
    <w:p w:rsidR="00A77B3E" w:rsidP="00574C3E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574C3E">
      <w:pPr>
        <w:jc w:val="both"/>
      </w:pPr>
      <w:r>
        <w:t xml:space="preserve">Постановление может быть обжаловано в Кировский районный суд адрес через судью, которым вынесено постановление по делу, в </w:t>
      </w:r>
      <w:r>
        <w:t>течение десяти суток со дня вручения или получения копии постановления.</w:t>
      </w:r>
    </w:p>
    <w:p w:rsidR="00A77B3E" w:rsidP="00574C3E">
      <w:pPr>
        <w:jc w:val="both"/>
      </w:pPr>
    </w:p>
    <w:p w:rsidR="00A77B3E" w:rsidP="00574C3E">
      <w:pPr>
        <w:jc w:val="both"/>
      </w:pPr>
    </w:p>
    <w:p w:rsidR="00A77B3E" w:rsidP="00574C3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74C3E">
      <w:pPr>
        <w:jc w:val="both"/>
      </w:pPr>
    </w:p>
    <w:p w:rsidR="00A77B3E" w:rsidP="00574C3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3E"/>
    <w:rsid w:val="00574C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4B40BF-5B5D-4C2B-8E8F-0281687A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