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97324">
      <w:pPr>
        <w:jc w:val="right"/>
      </w:pPr>
      <w:r>
        <w:t>Дело №5-52-146/2021</w:t>
      </w:r>
    </w:p>
    <w:p w:rsidR="00A77B3E" w:rsidP="00697324">
      <w:pPr>
        <w:jc w:val="right"/>
      </w:pPr>
      <w:r>
        <w:t>УИД – 91MS-телефон-телефон</w:t>
      </w:r>
    </w:p>
    <w:p w:rsidR="00A77B3E"/>
    <w:p w:rsidR="00A77B3E" w:rsidP="00697324">
      <w:pPr>
        <w:jc w:val="center"/>
      </w:pPr>
      <w:r>
        <w:t>ПОСТАНОВЛЕНИЕ</w:t>
      </w:r>
    </w:p>
    <w:p w:rsidR="00A77B3E"/>
    <w:p w:rsidR="00A77B3E">
      <w:r>
        <w:t>25 марта 2021 г.                                                                                 адрес</w:t>
      </w:r>
    </w:p>
    <w:p w:rsidR="00A77B3E"/>
    <w:p w:rsidR="00A77B3E" w:rsidP="00697324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</w:t>
      </w:r>
      <w:r>
        <w:t xml:space="preserve">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Аблязова Юсуфа </w:t>
      </w:r>
      <w:r>
        <w:t>Тефиковича</w:t>
      </w:r>
      <w:r>
        <w:t>, паспортные данные, гражданина Российской Федерации, зарегистрированног</w:t>
      </w:r>
      <w:r>
        <w:t>о и проживающего по адресу: адрес, неработающего,</w:t>
      </w:r>
    </w:p>
    <w:p w:rsidR="00A77B3E" w:rsidP="00697324">
      <w:pPr>
        <w:ind w:firstLine="426"/>
        <w:jc w:val="center"/>
      </w:pPr>
      <w:r>
        <w:t>установил:</w:t>
      </w:r>
    </w:p>
    <w:p w:rsidR="00A77B3E" w:rsidP="00697324">
      <w:pPr>
        <w:ind w:firstLine="426"/>
        <w:jc w:val="both"/>
      </w:pPr>
      <w:r>
        <w:t xml:space="preserve"> </w:t>
      </w:r>
      <w:r>
        <w:t xml:space="preserve">Аблязов Ю.Т. не уплатил административный штраф в срок, предусмотренный КоАП РФ. </w:t>
      </w:r>
    </w:p>
    <w:p w:rsidR="00A77B3E" w:rsidP="00697324">
      <w:pPr>
        <w:ind w:firstLine="426"/>
        <w:jc w:val="both"/>
      </w:pPr>
      <w:r>
        <w:t>Так, дата в отношении Аблязова Ю.Т. Кировским районным судом РК вынесено постановление по ч.1 ст.20.6.1 К</w:t>
      </w:r>
      <w:r>
        <w:t xml:space="preserve">оАП РФ и ему назначено наказание в виде административного штрафа в размере сумма.   </w:t>
      </w:r>
    </w:p>
    <w:p w:rsidR="00A77B3E" w:rsidP="00697324">
      <w:pPr>
        <w:ind w:firstLine="426"/>
        <w:jc w:val="both"/>
      </w:pPr>
      <w:r>
        <w:t xml:space="preserve">Указанное постановление вступило в законную силу дата </w:t>
      </w:r>
    </w:p>
    <w:p w:rsidR="00A77B3E" w:rsidP="00697324">
      <w:pPr>
        <w:ind w:firstLine="426"/>
        <w:jc w:val="both"/>
      </w:pPr>
      <w:r>
        <w:t>В соответствии со ст.32.2 КоАП РФ, административный штраф должен быть уплачен лицом, привлечённым к административной</w:t>
      </w:r>
      <w:r>
        <w:t xml:space="preserve">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697324">
      <w:pPr>
        <w:ind w:firstLine="426"/>
        <w:jc w:val="both"/>
      </w:pPr>
      <w:r>
        <w:t>Однако Аблязов Ю.Т. находясь по адресу: адрес, в установленный срок, то есть до дата, штраф в размере сумма не уплатил.</w:t>
      </w:r>
    </w:p>
    <w:p w:rsidR="00A77B3E" w:rsidP="00697324">
      <w:pPr>
        <w:ind w:firstLine="426"/>
        <w:jc w:val="both"/>
      </w:pPr>
      <w:r>
        <w:t>Таким образо</w:t>
      </w:r>
      <w:r>
        <w:t>м, Аблязов Ю.Т. совершил административное правонарушение, предусмотренное ч.1 ст.20.25 КоАП РФ.</w:t>
      </w:r>
    </w:p>
    <w:p w:rsidR="00A77B3E" w:rsidP="00697324">
      <w:pPr>
        <w:ind w:firstLine="426"/>
        <w:jc w:val="both"/>
      </w:pPr>
      <w:r>
        <w:t>В ходе рассмотрения дела Аблязов Ю.Т. вину в совершении правонарушения признал, обстоятельства, изложенные в протоколе об административном правонарушении, не ос</w:t>
      </w:r>
      <w:r>
        <w:t xml:space="preserve">паривал. Пояснил, что на оплату штрафа не было денег, так как нигде не работает.  </w:t>
      </w:r>
    </w:p>
    <w:p w:rsidR="00A77B3E" w:rsidP="00697324">
      <w:pPr>
        <w:ind w:firstLine="426"/>
        <w:jc w:val="both"/>
      </w:pPr>
      <w:r>
        <w:t xml:space="preserve">В ходе судебного разбирательства отводов и ходатайств                        Аблязовым Ю.Т. заявлено не было. </w:t>
      </w:r>
    </w:p>
    <w:p w:rsidR="00A77B3E" w:rsidP="00697324">
      <w:pPr>
        <w:ind w:firstLine="426"/>
        <w:jc w:val="both"/>
      </w:pPr>
      <w:r>
        <w:t xml:space="preserve">Исследовав материалы дела, выслушав объяснения Аблязова Ю.Т., </w:t>
      </w:r>
      <w:r>
        <w:t xml:space="preserve">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697324">
      <w:pPr>
        <w:ind w:firstLine="426"/>
        <w:jc w:val="both"/>
      </w:pPr>
      <w:r>
        <w:t>Согласно ст.32.2 КоАП РФ, в случае неуплаты административного штрафа в установленный срок</w:t>
      </w:r>
      <w:r>
        <w:t>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</w:t>
      </w:r>
      <w:r>
        <w:t>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</w:t>
      </w:r>
      <w:r>
        <w:t>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697324">
      <w:pPr>
        <w:ind w:firstLine="426"/>
        <w:jc w:val="both"/>
      </w:pPr>
      <w:r>
        <w:t>Факт совершения Аблязовым Ю.Т. административного правонарушения, предусмотренно</w:t>
      </w:r>
      <w:r>
        <w:t xml:space="preserve">го ч.1 ст.20.25 КоАП РФ, подтверждается: протоколом об административном правонарушении № 76/21/82013-АП от дата (л.д.1-2), копией постановления от дата по делу об административном правонарушении, предусмотренном ч.1 ст.20.6.1 КоАП РФ, в отношении </w:t>
      </w:r>
      <w:r>
        <w:t>Аблязова Ю.Т. (л.д.3-4), копией постановления о возбуждении исполнительного производства от дата (л.д.5-6).</w:t>
      </w:r>
    </w:p>
    <w:p w:rsidR="00A77B3E" w:rsidP="00697324">
      <w:pPr>
        <w:ind w:firstLine="426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</w:t>
      </w:r>
      <w:r>
        <w:t>ности – достаточными доказательствами, собранными в соответствии с правилами статей 26.2, 26.11 КоАП РФ.</w:t>
      </w:r>
    </w:p>
    <w:p w:rsidR="00A77B3E" w:rsidP="00697324">
      <w:pPr>
        <w:ind w:firstLine="426"/>
        <w:jc w:val="both"/>
      </w:pPr>
      <w:r>
        <w:t>Исследовав и оценив собранные по делу доказательства, прихожу к выводу о виновности Аблязова Ю.Т. в совершении административного правонарушения, действ</w:t>
      </w:r>
      <w:r>
        <w:t xml:space="preserve">ия которого следует квалифицировать по ч.1 ст.20.25 КоАП РФ, как неуплата административного штрафа в срок, предусмотренный КоАП РФ.  </w:t>
      </w:r>
    </w:p>
    <w:p w:rsidR="00A77B3E" w:rsidP="00697324">
      <w:pPr>
        <w:ind w:firstLine="426"/>
        <w:jc w:val="both"/>
      </w:pPr>
      <w:r>
        <w:t>При назначении административного наказания Аблязову Ю.Т. учитывается характер совершённого административного правонарушени</w:t>
      </w:r>
      <w:r>
        <w:t>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697324">
      <w:pPr>
        <w:ind w:firstLine="426"/>
        <w:jc w:val="both"/>
      </w:pPr>
      <w:r>
        <w:t xml:space="preserve">Аблязовым Ю.Т. совершено административное правонарушение, посягающее на общественный порядок и общественную безопасность, ранее не привлекался </w:t>
      </w:r>
      <w:r>
        <w:t xml:space="preserve">к административной ответственности, в настоящее время не трудоустроен.      </w:t>
      </w:r>
    </w:p>
    <w:p w:rsidR="00A77B3E" w:rsidP="00697324">
      <w:pPr>
        <w:ind w:firstLine="426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Аблязовым Ю.Т. своей вины, и раскаяние в содеянном.   </w:t>
      </w:r>
    </w:p>
    <w:p w:rsidR="00A77B3E" w:rsidP="00697324">
      <w:pPr>
        <w:ind w:firstLine="426"/>
        <w:jc w:val="both"/>
      </w:pPr>
      <w:r>
        <w:t>Обстояте</w:t>
      </w:r>
      <w:r>
        <w:t>льств, отягчающих административную ответственность, не установлено.</w:t>
      </w:r>
    </w:p>
    <w:p w:rsidR="00A77B3E" w:rsidP="00697324">
      <w:pPr>
        <w:ind w:firstLine="426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</w:t>
      </w:r>
      <w:r>
        <w:t>онарушений, считаю необходимым назначить Аблязову Ю.Т. административное наказание в виде обязательных работ.</w:t>
      </w:r>
    </w:p>
    <w:p w:rsidR="00A77B3E" w:rsidP="00697324">
      <w:pPr>
        <w:ind w:firstLine="426"/>
        <w:jc w:val="both"/>
      </w:pPr>
      <w:r>
        <w:t xml:space="preserve">На основании изложенного, руководствуясь ст.ст.29.9, 29.10 КоАП РФ,  </w:t>
      </w:r>
    </w:p>
    <w:p w:rsidR="00A77B3E" w:rsidP="00697324">
      <w:pPr>
        <w:ind w:firstLine="426"/>
        <w:jc w:val="center"/>
      </w:pPr>
      <w:r>
        <w:t>постановил:</w:t>
      </w:r>
    </w:p>
    <w:p w:rsidR="00A77B3E" w:rsidP="00697324">
      <w:pPr>
        <w:ind w:firstLine="426"/>
        <w:jc w:val="both"/>
      </w:pPr>
      <w:r>
        <w:t xml:space="preserve"> </w:t>
      </w:r>
      <w:r>
        <w:t xml:space="preserve">признать Аблязова Юсуфа </w:t>
      </w:r>
      <w:r>
        <w:t>Тефиковича</w:t>
      </w:r>
      <w:r>
        <w:t>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обязательн</w:t>
      </w:r>
      <w:r>
        <w:t>ых работ сроком на 25 (двадцать пять) часов.</w:t>
      </w:r>
    </w:p>
    <w:p w:rsidR="00A77B3E" w:rsidP="00697324">
      <w:pPr>
        <w:ind w:firstLine="426"/>
        <w:jc w:val="both"/>
      </w:pPr>
      <w:r>
        <w:t>Разъяснить Аблязову Ю.Т.,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</w:t>
      </w:r>
      <w:r>
        <w:t>ативный арест на срок до пятнадцати суток.</w:t>
      </w:r>
    </w:p>
    <w:p w:rsidR="00A77B3E" w:rsidP="00697324">
      <w:pPr>
        <w:ind w:firstLine="426"/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 w:rsidP="00697324">
      <w:pPr>
        <w:ind w:firstLine="426"/>
        <w:jc w:val="both"/>
      </w:pPr>
      <w:r>
        <w:t>Исполнение судебным приставом-исполнителем исполнительного документа об о</w:t>
      </w:r>
      <w:r>
        <w:t xml:space="preserve">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</w:t>
      </w:r>
      <w:r>
        <w:t xml:space="preserve">обязательные работы, и осуществлении контроля </w:t>
      </w:r>
      <w:r>
        <w:t>за выполнением должником таких работ.</w:t>
      </w:r>
    </w:p>
    <w:p w:rsidR="00A77B3E" w:rsidP="00697324">
      <w:pPr>
        <w:ind w:firstLine="426"/>
        <w:jc w:val="both"/>
      </w:pPr>
      <w:r>
        <w:t xml:space="preserve">         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697324">
      <w:pPr>
        <w:ind w:firstLine="426"/>
        <w:jc w:val="both"/>
      </w:pPr>
    </w:p>
    <w:p w:rsidR="00A77B3E" w:rsidP="00697324">
      <w:pPr>
        <w:ind w:firstLine="426"/>
        <w:jc w:val="both"/>
      </w:pPr>
      <w:r>
        <w:t xml:space="preserve">              </w:t>
      </w: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697324">
      <w:pPr>
        <w:ind w:firstLine="426"/>
        <w:jc w:val="both"/>
      </w:pPr>
    </w:p>
    <w:p w:rsidR="00A77B3E" w:rsidP="00697324">
      <w:pPr>
        <w:ind w:firstLine="426"/>
        <w:jc w:val="both"/>
      </w:pPr>
    </w:p>
    <w:p w:rsidR="00A77B3E" w:rsidP="00697324">
      <w:pPr>
        <w:ind w:firstLine="426"/>
        <w:jc w:val="both"/>
      </w:pPr>
    </w:p>
    <w:p w:rsidR="00A77B3E" w:rsidP="00697324">
      <w:pPr>
        <w:ind w:firstLine="426"/>
        <w:jc w:val="both"/>
      </w:pPr>
    </w:p>
    <w:p w:rsidR="00A77B3E" w:rsidP="00697324">
      <w:pPr>
        <w:ind w:firstLine="426"/>
        <w:jc w:val="both"/>
      </w:pPr>
    </w:p>
    <w:p w:rsidR="00A77B3E" w:rsidP="00697324">
      <w:pPr>
        <w:ind w:firstLine="426"/>
        <w:jc w:val="both"/>
      </w:pPr>
    </w:p>
    <w:p w:rsidR="00A77B3E" w:rsidP="00697324">
      <w:pPr>
        <w:ind w:firstLine="426"/>
        <w:jc w:val="both"/>
      </w:pPr>
    </w:p>
    <w:p w:rsidR="00A77B3E" w:rsidP="00697324">
      <w:pPr>
        <w:ind w:firstLine="426"/>
        <w:jc w:val="both"/>
      </w:pPr>
    </w:p>
    <w:p w:rsidR="00A77B3E" w:rsidP="00697324">
      <w:pPr>
        <w:ind w:firstLine="426"/>
        <w:jc w:val="both"/>
      </w:pPr>
    </w:p>
    <w:p w:rsidR="00A77B3E" w:rsidP="00697324">
      <w:pPr>
        <w:ind w:firstLine="426"/>
        <w:jc w:val="both"/>
      </w:pPr>
    </w:p>
    <w:p w:rsidR="00A77B3E" w:rsidP="00697324">
      <w:pPr>
        <w:ind w:firstLine="426"/>
        <w:jc w:val="both"/>
      </w:pPr>
    </w:p>
    <w:p w:rsidR="00A77B3E" w:rsidP="00697324">
      <w:pPr>
        <w:ind w:firstLine="426"/>
        <w:jc w:val="both"/>
      </w:pPr>
    </w:p>
    <w:p w:rsidR="00A77B3E" w:rsidP="00697324">
      <w:pPr>
        <w:ind w:firstLine="426"/>
        <w:jc w:val="both"/>
      </w:pPr>
    </w:p>
    <w:p w:rsidR="00A77B3E" w:rsidP="00697324">
      <w:pPr>
        <w:ind w:firstLine="426"/>
        <w:jc w:val="both"/>
      </w:pPr>
    </w:p>
    <w:p w:rsidR="00A77B3E" w:rsidP="00697324">
      <w:pPr>
        <w:ind w:firstLine="426"/>
        <w:jc w:val="both"/>
      </w:pPr>
    </w:p>
    <w:p w:rsidR="00A77B3E" w:rsidP="00697324">
      <w:pPr>
        <w:ind w:firstLine="426"/>
        <w:jc w:val="both"/>
      </w:pPr>
    </w:p>
    <w:sectPr w:rsidSect="00697324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24"/>
    <w:rsid w:val="006973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8DF245-ACD2-48AD-B4D9-C5AE9187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