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5-52-155/2018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начальника Муниципального казенного наименование организации фио, паспортные данные, гражданина России, паспортные данные, проживающего и зарегистрированного по адресу: адрес, адрес, по ч.1 ст.15.6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2340 от                        дата, составленного Межрайонной ИФНС № 4 по РК, в отношении начальника МКУ «Управление образования, молодежи и спорта Администрации адрес» фио, в срок не предоставил расчет сумм НДФЛ за второй квартал дата, тогда как, в соответствии с законодательством, срок предоставления расчета не позднее дата, установленный п.2 ст.230 Налогового Кодекса РФ, тогда как фактически отчетность, предоставлена дата Своим бездействием начальник МКУ «Управление образования, молодежи и спорта Администрации адрес» фио, совершил административное правонарушение, предусмотренное ч.1 ст. 15.6 КоАП РФ.   </w:t>
      </w:r>
    </w:p>
    <w:p w:rsidR="00A77B3E">
      <w:r>
        <w:t>В судебное заседание правонарушитель фио не явился, о времени и месте рассмотрения дела извещен надлежащим образом, ходатайство об отложении рассмотрения дела не представил, суд считает возможным в порядке ч.2 ст. 25.1 КоАП РФ, рассмотреть дело в его отсутствие.</w:t>
      </w:r>
    </w:p>
    <w:p w:rsidR="00A77B3E">
      <w:r>
        <w:t>Согласно п. 2 ст. 230 НК РФ,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полугодие - не позднее последнего дня месяца, следующего за соответствующим периодом.</w:t>
      </w:r>
    </w:p>
    <w:p w:rsidR="00A77B3E">
      <w:r>
        <w:t xml:space="preserve">Исследовав материалы дела, судья приходит к выводу, что вина начальника МКУ «Управление образования, молодежи и спорта Администрации адрес» фио, подтвердилась материалами дела, не доверять представленным в материалах дела документам, у суда нет оснований. 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ч.1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ч.1 ст.15.6 КоАП РФ, что подтверждается: </w:t>
      </w:r>
    </w:p>
    <w:p w:rsidR="00A77B3E">
      <w:r>
        <w:t>· протоколом об административном правонарушении № 2340 от дата, согласно которому фио, являясь начальником МКУ «Управление образования, молодежи и спорта Администрации адрес», не предоставил в налоговый орган к дата расчет сумм НДФЛ за второй квартал дата Фактически отчетность предоставлена дата (л.д.1-2);</w:t>
      </w:r>
    </w:p>
    <w:p w:rsidR="00A77B3E">
      <w:r>
        <w:t>· выпиской из ЕГРЮЛ (л.д.3-4);</w:t>
      </w:r>
    </w:p>
    <w:p w:rsidR="00A77B3E">
      <w:r>
        <w:t>· квитанцией о приеме налоговой декларации (расчета) в электронном виде от дата (л.д.6);</w:t>
      </w:r>
    </w:p>
    <w:p w:rsidR="00A77B3E">
      <w:r>
        <w:t>· подтверждением даты отправки от дата (л.д.7).</w:t>
      </w:r>
    </w:p>
    <w:p w:rsidR="00A77B3E"/>
    <w:p w:rsidR="00A77B3E"/>
    <w:p w:rsidR="00A77B3E">
      <w:r>
        <w:t>Суд квалифицирует действия фио по ч.1 ст.15.6 КоАП РФ -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виновного, а также обстоятельства, смягчающие и отягчающие административную ответственность, которых не установлено.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       фио административное наказание в виде административного штрафа, в минимальном размере, предусмотренном санкцией статьи.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>
      <w:r>
        <w:t>начальника Муниципального казенного наименование организации фио, паспортные данные, проживающего и зарегистрированного по адресу: адрес, адрес, признать виновным в совершении правонарушения, предусмотренного ч.1                 ст. 15.6 КоАП РФ и подвергнуть его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18211603030016000140, </w:t>
      </w:r>
    </w:p>
    <w:p w:rsidR="00A77B3E">
      <w:r>
        <w:t xml:space="preserve">ОКТМО телефон, </w:t>
      </w:r>
    </w:p>
    <w:p w:rsidR="00A77B3E">
      <w:r>
        <w:t>назначение - денежные взыскания (штрафы) за административные правонарушения в области налогов и сборов.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