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 xml:space="preserve">   </w:t>
      </w:r>
      <w:r>
        <w:tab/>
      </w:r>
      <w:r>
        <w:tab/>
      </w:r>
      <w:r>
        <w:tab/>
      </w:r>
      <w:r w:rsidRPr="005903C1">
        <w:t xml:space="preserve">                                                                  </w:t>
      </w:r>
      <w:r>
        <w:t>Дело № 5-52-179/2020</w:t>
      </w:r>
    </w:p>
    <w:p w:rsidR="00A77B3E">
      <w:r>
        <w:tab/>
      </w:r>
      <w:r>
        <w:tab/>
        <w:t xml:space="preserve">                           </w:t>
      </w:r>
    </w:p>
    <w:p w:rsidR="00A77B3E">
      <w:r w:rsidRPr="005903C1">
        <w:t xml:space="preserve">                                      </w:t>
      </w:r>
      <w:r>
        <w:t>П О С Т А Н О В Л Е Н И Е</w:t>
      </w:r>
    </w:p>
    <w:p w:rsidR="00A77B3E"/>
    <w:p w:rsidR="00A77B3E">
      <w:r>
        <w:t xml:space="preserve">адрес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</w:t>
      </w:r>
      <w:r>
        <w:tab/>
        <w:t xml:space="preserve">21 мая 2020 г.                        </w:t>
      </w:r>
    </w:p>
    <w:p w:rsidR="00A77B3E"/>
    <w:p w:rsidR="00A77B3E" w:rsidP="005903C1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(адрес) адрес мировой судья </w:t>
      </w:r>
      <w:r>
        <w:t>судебного участка №83 Советского судебного района (адрес) адрес Ратушная Людмила Анатольевна (адрес) поступившее из ОГИБДД ОМВД России по адрес о привлечении к административной ответственности:</w:t>
      </w:r>
    </w:p>
    <w:p w:rsidR="00A77B3E" w:rsidP="005903C1">
      <w:pPr>
        <w:jc w:val="both"/>
      </w:pPr>
      <w:r>
        <w:t>Алиева А.Э.</w:t>
      </w:r>
      <w:r>
        <w:t>, паспортные данные, состоящего в заре</w:t>
      </w:r>
      <w:r>
        <w:t>гистрированном браке, имеющего на иждивении одного несовершеннолетнего ребенка, не работающего, зарегистрированного и проживающего по адресу: адрес,</w:t>
      </w:r>
    </w:p>
    <w:p w:rsidR="00A77B3E" w:rsidP="005903C1">
      <w:pPr>
        <w:jc w:val="both"/>
      </w:pPr>
      <w:r>
        <w:t>по ч.2 ст.12.7 Кодекса Российской Федерации об административных правонарушениях (далее – КоАП РФ),</w:t>
      </w:r>
    </w:p>
    <w:p w:rsidR="00A77B3E" w:rsidP="005903C1">
      <w:pPr>
        <w:jc w:val="both"/>
      </w:pPr>
      <w:r>
        <w:t xml:space="preserve">                                                               </w:t>
      </w:r>
      <w:r>
        <w:t>установ</w:t>
      </w:r>
      <w:r>
        <w:t>ил:</w:t>
      </w:r>
    </w:p>
    <w:p w:rsidR="00A77B3E" w:rsidP="005903C1">
      <w:pPr>
        <w:jc w:val="both"/>
      </w:pPr>
    </w:p>
    <w:p w:rsidR="00A77B3E" w:rsidP="005903C1">
      <w:pPr>
        <w:jc w:val="both"/>
      </w:pPr>
      <w:r>
        <w:t xml:space="preserve">Алиев А.Э. дата в время на адрес </w:t>
      </w:r>
      <w:r>
        <w:t>адрес</w:t>
      </w:r>
      <w:r>
        <w:t xml:space="preserve"> управлял транспортным средством – мопедом марка автомобиля, без государственного регистрационного знака, будучи лишенным права управления транспортным средством приговором мирового судьи судебного участка №52 Кир</w:t>
      </w:r>
      <w:r>
        <w:t>овского судебного района (адрес) адрес от дата, вступившим в законную силу дата, чем нарушил п.2.1.1. ПДД Российской Федерации. Своими действиями Алиев А.Э. совершил административное правонарушение, предусмотренное ч.2 ст.12.7 КоАП РФ.</w:t>
      </w:r>
    </w:p>
    <w:p w:rsidR="00A77B3E" w:rsidP="005903C1">
      <w:pPr>
        <w:jc w:val="both"/>
      </w:pPr>
      <w:r>
        <w:t>Алиев А.Э. в судебно</w:t>
      </w:r>
      <w:r>
        <w:t>м заседании свою вину признал полностью, в содеянном раскаялся, просил строго не наказывать.</w:t>
      </w:r>
    </w:p>
    <w:p w:rsidR="00A77B3E" w:rsidP="005903C1">
      <w:pPr>
        <w:jc w:val="both"/>
      </w:pPr>
      <w:r>
        <w:t>Частью 2 статьи 12.7 КоАП РФ предусмотрена ответственность за управление транспортным средством водителем, лишенным права управления транспортными средствами.</w:t>
      </w:r>
    </w:p>
    <w:p w:rsidR="00A77B3E" w:rsidP="005903C1">
      <w:pPr>
        <w:jc w:val="both"/>
      </w:pPr>
      <w:r>
        <w:t>В си</w:t>
      </w:r>
      <w:r>
        <w:t>лу п. 2.1.1 Правил дорожного движения Российской Федерации, утвержденных Постановлением Совета Министров - Правительства Российской Федерации от дата №1090, водитель обязан иметь при себе и по требованию сотрудников полиции передавать им, для проверки води</w:t>
      </w:r>
      <w:r>
        <w:t>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5903C1">
      <w:pPr>
        <w:jc w:val="both"/>
      </w:pPr>
      <w:r>
        <w:t>Заслушав пояснения правонарушителя, исследовав материалы дела об административном правонарушении, суд приходит к выводу о</w:t>
      </w:r>
      <w:r>
        <w:t xml:space="preserve"> том, что вина Алиева А.Э. в совершении правонарушения, предусмотренного ч.2 ст.12.7 КоАП РФ, подтверждается следующими доказательствами:</w:t>
      </w:r>
    </w:p>
    <w:p w:rsidR="00A77B3E" w:rsidP="005903C1">
      <w:pPr>
        <w:jc w:val="both"/>
      </w:pPr>
      <w:r>
        <w:t xml:space="preserve"> - протоколом об административном правонарушении 61АГ737287 от дата (л.д.1);</w:t>
      </w:r>
    </w:p>
    <w:p w:rsidR="00A77B3E" w:rsidP="005903C1">
      <w:pPr>
        <w:jc w:val="both"/>
      </w:pPr>
      <w:r>
        <w:t xml:space="preserve"> - копией протокола об отстранении от упр</w:t>
      </w:r>
      <w:r>
        <w:t>авления транспортным средством 82ОТ№012311 от дата (л.д.2);</w:t>
      </w:r>
    </w:p>
    <w:p w:rsidR="00A77B3E" w:rsidP="005903C1">
      <w:pPr>
        <w:jc w:val="both"/>
      </w:pPr>
      <w:r>
        <w:t xml:space="preserve">- копией акта освидетельствования на состояние алкогольного опьянения 82АО№012098 от дата с бумажным носителем показаний прибора </w:t>
      </w:r>
      <w:r>
        <w:t>Алкотектор</w:t>
      </w:r>
      <w:r>
        <w:t xml:space="preserve"> Юпитер (л.д.3-4);</w:t>
      </w:r>
    </w:p>
    <w:p w:rsidR="00A77B3E" w:rsidP="005903C1">
      <w:pPr>
        <w:jc w:val="both"/>
      </w:pPr>
      <w:r>
        <w:t>- копией протокола о доставлении 61 ЕР</w:t>
      </w:r>
      <w:r>
        <w:t xml:space="preserve"> телефон от дата(л.д.5);</w:t>
      </w:r>
    </w:p>
    <w:p w:rsidR="00A77B3E" w:rsidP="005903C1">
      <w:pPr>
        <w:jc w:val="both"/>
      </w:pPr>
      <w:r>
        <w:t xml:space="preserve"> - копией приговора мирового судьи судебного участка №52 Кировского судебного района (адрес) адрес от дата, вступившим в законную силу дата о привлечении Алиева А.Э. к уголовной ответственности по ст.264.1 УКРФ (л.д.7-8);</w:t>
      </w:r>
    </w:p>
    <w:p w:rsidR="00A77B3E" w:rsidP="005903C1">
      <w:pPr>
        <w:jc w:val="both"/>
      </w:pPr>
      <w:r>
        <w:t xml:space="preserve"> - списко</w:t>
      </w:r>
      <w:r>
        <w:t>м административных правонарушений Алиева А.Э. (л.д.9).</w:t>
      </w:r>
    </w:p>
    <w:p w:rsidR="00A77B3E" w:rsidP="005903C1">
      <w:pPr>
        <w:jc w:val="both"/>
      </w:pPr>
      <w:r>
        <w:t>Оценивая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нахожу, что исследованных доказательст</w:t>
      </w:r>
      <w:r>
        <w:t>в достаточно для установления вины Алиева А.Э. в совершении административного правонарушения, предусмотренного ч.2 ст.12.7 КоАП РФ.</w:t>
      </w:r>
    </w:p>
    <w:p w:rsidR="00A77B3E" w:rsidP="005903C1">
      <w:pPr>
        <w:jc w:val="both"/>
      </w:pPr>
      <w:r>
        <w:t>На основании изложенного, действия Алиева А.Э. подлежат квалификации именно по ч.2 ст.12.7 КоАП РФ.</w:t>
      </w:r>
    </w:p>
    <w:p w:rsidR="00A77B3E" w:rsidP="005903C1">
      <w:pPr>
        <w:jc w:val="both"/>
      </w:pPr>
      <w:r>
        <w:t>При назначении администр</w:t>
      </w:r>
      <w:r>
        <w:t>ативного наказания суд учитывает характер совершенного административного правонарушения, личность виновного.</w:t>
      </w:r>
    </w:p>
    <w:p w:rsidR="00A77B3E" w:rsidP="005903C1">
      <w:pPr>
        <w:jc w:val="both"/>
      </w:pPr>
      <w:r>
        <w:t>Обстоятельством, смягчающим наказание, суд признает раскаяние Алиева А.Э., а также наличие на иждивении одного несовершеннолетнего ребенка.</w:t>
      </w:r>
    </w:p>
    <w:p w:rsidR="00A77B3E" w:rsidP="005903C1">
      <w:pPr>
        <w:jc w:val="both"/>
      </w:pPr>
      <w:r>
        <w:t>Отягчающим обстоятельств судом не установлено.</w:t>
      </w:r>
    </w:p>
    <w:p w:rsidR="00A77B3E" w:rsidP="005903C1">
      <w:pPr>
        <w:jc w:val="both"/>
      </w:pPr>
      <w:r>
        <w:t>Исходя из того, что административное наказание является не только мерой ответственности за совершенное правонарушение, но имеет цель предупреждения совершения новых правонарушений - как самим правонарушителем,</w:t>
      </w:r>
      <w:r>
        <w:t xml:space="preserve"> так и другими лицами, принимая во внимание характер совершенного административного правонарушения, с учетом личности виновного, обстоятельств, влияющих на наказание, суд считает необходимым назначить наказание в виде административного штрафа в размере, пр</w:t>
      </w:r>
      <w:r>
        <w:t>едусмотренном санкцией ч.2 ст.12.7 КоАП РФ.</w:t>
      </w:r>
    </w:p>
    <w:p w:rsidR="00A77B3E" w:rsidP="005903C1">
      <w:pPr>
        <w:jc w:val="both"/>
      </w:pPr>
      <w:r>
        <w:t>Руководствуясь статьями 12.7 ч.2, 29.10 КоАП РФ, мировой судья</w:t>
      </w:r>
    </w:p>
    <w:p w:rsidR="00A77B3E" w:rsidP="005903C1">
      <w:pPr>
        <w:jc w:val="both"/>
      </w:pPr>
      <w:r>
        <w:t xml:space="preserve">                                                   </w:t>
      </w:r>
      <w:r>
        <w:t>постановил:</w:t>
      </w:r>
    </w:p>
    <w:p w:rsidR="00A77B3E" w:rsidP="005903C1">
      <w:pPr>
        <w:jc w:val="both"/>
      </w:pPr>
    </w:p>
    <w:p w:rsidR="00A77B3E" w:rsidP="005903C1">
      <w:pPr>
        <w:jc w:val="both"/>
      </w:pPr>
      <w:r>
        <w:t xml:space="preserve">признать Алиева А.Э. </w:t>
      </w:r>
      <w:r>
        <w:t>виновным в совершении административного правонарушения, предусмотренного ч.2 ст.12.7 КоАП РФ и назнач</w:t>
      </w:r>
      <w:r>
        <w:t>ить ему наказание в виде административного штрафа в размере сумма.</w:t>
      </w:r>
    </w:p>
    <w:p w:rsidR="00A77B3E" w:rsidP="005903C1">
      <w:pPr>
        <w:jc w:val="both"/>
      </w:pPr>
      <w:r>
        <w:t>Штраф подлежит уплате в срок не позднее шестидесяти дней со дня вступления постановления в законную силу по следующим реквизитам: получатель - УФК по адрес (ОМВД России по адрес), БИК телеф</w:t>
      </w:r>
      <w:r>
        <w:t xml:space="preserve">он, ИНН телефон, КПП телефон, ОКТМО телефон, номер счета получателя платежа 40101810335100010001, УИН 18810491201900001237, КБК телефон </w:t>
      </w:r>
      <w:r>
        <w:t>телефон</w:t>
      </w:r>
      <w:r>
        <w:t xml:space="preserve">. </w:t>
      </w:r>
    </w:p>
    <w:p w:rsidR="00A77B3E" w:rsidP="005903C1">
      <w:pPr>
        <w:jc w:val="both"/>
      </w:pPr>
      <w:r>
        <w:t>Копию постановления направить в Отделение ГИБДД ОМВД России по адрес.</w:t>
      </w:r>
    </w:p>
    <w:p w:rsidR="00A77B3E" w:rsidP="005903C1">
      <w:pPr>
        <w:jc w:val="both"/>
      </w:pPr>
      <w:r>
        <w:t>Разъяснить Алиеву А.Э.</w:t>
      </w:r>
      <w:r>
        <w:t>, что</w:t>
      </w:r>
      <w:r>
        <w:t xml:space="preserve">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Кодекса Российской Федерации об административных правонарушениях, не позднее двадцати дне</w:t>
      </w:r>
      <w:r>
        <w:t xml:space="preserve">й со дня вынесения постановления о наложении административного штрафа административный штраф может быть уплачен в размере половины суммы </w:t>
      </w:r>
      <w:r>
        <w:t>наложенного административного штрафа. В случае, если исполнение постановления о назначении административного штрафа был</w:t>
      </w:r>
      <w:r>
        <w:t>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P="005903C1">
      <w:pPr>
        <w:jc w:val="both"/>
      </w:pPr>
      <w:r>
        <w:t>Разъяснить Алиеву А.Э.</w:t>
      </w:r>
      <w:r>
        <w:t>, что в случае неуплаты административного штрафа в срок он будет привлечен к а</w:t>
      </w:r>
      <w:r>
        <w:t>дминистративной ответственности в соответствии со ст. 20.25 Кодекса РФ об административных правонарушениях.</w:t>
      </w:r>
    </w:p>
    <w:p w:rsidR="00A77B3E" w:rsidP="005903C1">
      <w:pPr>
        <w:jc w:val="both"/>
      </w:pPr>
      <w:r>
        <w:t>Постановление может быть обжаловано в Кировский районный суд адрес через мирового судью в течение 10 дней со дня вручения копии постановления.</w:t>
      </w:r>
    </w:p>
    <w:p w:rsidR="00A77B3E" w:rsidP="005903C1">
      <w:pPr>
        <w:jc w:val="both"/>
      </w:pPr>
    </w:p>
    <w:p w:rsidR="00A77B3E" w:rsidP="005903C1">
      <w:pPr>
        <w:jc w:val="both"/>
      </w:pPr>
      <w:r>
        <w:t>И.о</w:t>
      </w:r>
      <w:r>
        <w:t>.</w:t>
      </w:r>
      <w:r>
        <w:t xml:space="preserve"> мирового судьи</w:t>
      </w:r>
      <w:r>
        <w:tab/>
      </w:r>
      <w:r>
        <w:tab/>
      </w:r>
      <w:r>
        <w:tab/>
      </w:r>
      <w:r>
        <w:tab/>
      </w:r>
      <w:r>
        <w:tab/>
      </w:r>
      <w:r>
        <w:tab/>
        <w:t>Л.А. Ратушная</w:t>
      </w:r>
    </w:p>
    <w:p w:rsidR="00A77B3E" w:rsidP="005903C1">
      <w:pPr>
        <w:jc w:val="both"/>
      </w:pPr>
    </w:p>
    <w:p w:rsidR="00A77B3E" w:rsidP="005903C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C1"/>
    <w:rsid w:val="005903C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7688E1-6A8F-4EDC-8C31-7F9B6CAF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