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85E1D">
        <w:t xml:space="preserve">                                                                                             </w:t>
      </w:r>
      <w:r>
        <w:t>Дело № 5 – 52-180/2020</w:t>
      </w:r>
    </w:p>
    <w:p w:rsidR="00A77B3E">
      <w:r w:rsidRPr="00185E1D">
        <w:t xml:space="preserve">                                          </w:t>
      </w:r>
      <w:r>
        <w:t>П О С Т А Н О В Л Е Н И Е</w:t>
      </w:r>
    </w:p>
    <w:p w:rsidR="00A77B3E"/>
    <w:p w:rsidR="00A77B3E">
      <w:r>
        <w:t>21 мая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 w:rsidP="00185E1D">
      <w:pPr>
        <w:jc w:val="both"/>
      </w:pPr>
      <w:r>
        <w:t>И.о</w:t>
      </w:r>
      <w:r>
        <w:t xml:space="preserve"> мирового судьи судебного участка № 52 Кировского судебного района адрес  мировой судья судебного участка № 83 Советского судебного района адрес </w:t>
      </w:r>
      <w:r>
        <w:t>Ратушная Л.А., поступившее от начальника ОМВД России по адрес, в отношении:</w:t>
      </w:r>
    </w:p>
    <w:p w:rsidR="00A77B3E" w:rsidP="00185E1D">
      <w:pPr>
        <w:jc w:val="both"/>
      </w:pPr>
      <w:r>
        <w:t>Трухина Е.Г.</w:t>
      </w:r>
      <w:r>
        <w:t xml:space="preserve">, паспортные данные, гражданина России, зарегистрированного и проживающего по адресу: адрес, адрес, не работающего, по части 1 статьи 20.25 КоАП РФ,  </w:t>
      </w:r>
    </w:p>
    <w:p w:rsidR="00A77B3E" w:rsidP="00185E1D">
      <w:pPr>
        <w:jc w:val="both"/>
      </w:pPr>
      <w:r>
        <w:t xml:space="preserve"> </w:t>
      </w:r>
      <w:r>
        <w:t xml:space="preserve">                                           у с т а н о в и л:</w:t>
      </w:r>
    </w:p>
    <w:p w:rsidR="00A77B3E" w:rsidP="00185E1D">
      <w:pPr>
        <w:jc w:val="both"/>
      </w:pPr>
      <w:r>
        <w:t>Трухин Е.Г., в период времени с дата по настоящее время, будучи привлеченным дата постановлением  сотрудника полиции, вступившим в законную силу дата к административной ответственности в виде ад</w:t>
      </w:r>
      <w:r>
        <w:t>министративного штрафа в размере сумма, своим бездействием находясь по месту своего проживания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</w:t>
      </w:r>
      <w:r>
        <w:t xml:space="preserve">е ч.1 ст.20.25 КоАП РФ. </w:t>
      </w:r>
    </w:p>
    <w:p w:rsidR="00A77B3E" w:rsidP="00185E1D">
      <w:pPr>
        <w:jc w:val="both"/>
      </w:pPr>
      <w:r>
        <w:t xml:space="preserve">Трухин Е.Г. в судебном заседании пояснил, что не оплатил своевременно штраф, так как не было материальной возможности. Обязался оплатить штраф в полном объеме. В содеянном раскаялся.  </w:t>
      </w:r>
    </w:p>
    <w:p w:rsidR="00A77B3E" w:rsidP="00185E1D">
      <w:pPr>
        <w:jc w:val="both"/>
      </w:pPr>
      <w:r>
        <w:t>Выслушав пояснения правонарушителя Трухина Е.Г</w:t>
      </w:r>
      <w:r>
        <w:t>., исследовав представленные доказательства, суд считает вину Трухина Е.Г. в совершении административного правонарушения, предусмотренного ч. 1 ст. 20.25 КоАП РФ, доказанной.</w:t>
      </w:r>
    </w:p>
    <w:p w:rsidR="00A77B3E" w:rsidP="00185E1D">
      <w:pPr>
        <w:jc w:val="both"/>
      </w:pPr>
      <w:r>
        <w:t xml:space="preserve">Так, виновность Трухина Е.Г. подтверждается: </w:t>
      </w:r>
    </w:p>
    <w:p w:rsidR="00A77B3E" w:rsidP="00185E1D">
      <w:pPr>
        <w:jc w:val="both"/>
      </w:pPr>
      <w:r>
        <w:t>· протоколом об административном пр</w:t>
      </w:r>
      <w:r>
        <w:t xml:space="preserve">авонарушении от дата № РК- телефон (л.д.1); </w:t>
      </w:r>
    </w:p>
    <w:p w:rsidR="00A77B3E" w:rsidP="00185E1D">
      <w:pPr>
        <w:jc w:val="both"/>
      </w:pPr>
      <w:r>
        <w:t>· письменными объяснениями Трухина Е.Г. подтвержденными им в судебном заседании (л.д.5);</w:t>
      </w:r>
    </w:p>
    <w:p w:rsidR="00A77B3E" w:rsidP="00185E1D">
      <w:pPr>
        <w:jc w:val="both"/>
      </w:pPr>
      <w:r>
        <w:t xml:space="preserve">· копией постановления  адрес  ОМВД  России  по адрес  ст. лейтенантом полиции </w:t>
      </w:r>
      <w:r>
        <w:t>фио</w:t>
      </w:r>
      <w:r>
        <w:t xml:space="preserve"> № 265977  от дата (л.д.7);</w:t>
      </w:r>
    </w:p>
    <w:p w:rsidR="00A77B3E" w:rsidP="00185E1D">
      <w:pPr>
        <w:jc w:val="both"/>
      </w:pPr>
      <w:r>
        <w:t>В соответств</w:t>
      </w:r>
      <w:r>
        <w:t>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 xml:space="preserve">чения срока отсрочки или срока рассрочки, предусмотренных статьей 31.5 настоящего Кодекса. </w:t>
      </w:r>
    </w:p>
    <w:p w:rsidR="00A77B3E" w:rsidP="00185E1D">
      <w:pPr>
        <w:jc w:val="both"/>
      </w:pPr>
      <w:r>
        <w:t xml:space="preserve">Сведений о предоставлении отсрочки или рассрочки уплаты административного штрафа  Трухина Е.Г. не имеется. </w:t>
      </w:r>
    </w:p>
    <w:p w:rsidR="00A77B3E" w:rsidP="00185E1D">
      <w:pPr>
        <w:jc w:val="both"/>
      </w:pPr>
      <w:r>
        <w:t>Таким образом, поскольку по состоянию на дата Трухин Е.Г</w:t>
      </w:r>
      <w:r>
        <w:t xml:space="preserve">. не уплатил штраф, определённый постановлением  адрес  ОМВД  России  по адрес  ст. лейтенантом полиции </w:t>
      </w:r>
      <w:r>
        <w:t>фио</w:t>
      </w:r>
      <w:r>
        <w:t xml:space="preserve"> № 265977  от дата, в его действиях усматривается состав административного правонарушения, предусмотренного ч. 1                   ст. 20.25 КоАП РФ,</w:t>
      </w:r>
      <w:r>
        <w:t xml:space="preserve"> а именно, неуплата административного штрафа в срок, предусмотренный КоАП РФ.</w:t>
      </w:r>
    </w:p>
    <w:p w:rsidR="00A77B3E" w:rsidP="00185E1D">
      <w:pPr>
        <w:jc w:val="both"/>
      </w:pPr>
      <w:r>
        <w:t xml:space="preserve"> Обстоятельствами, смягчающими наказание Трухину Е.Г., считаю признание вины в совершении административного правонарушения, раскаяние в содеянном.  </w:t>
      </w:r>
    </w:p>
    <w:p w:rsidR="00A77B3E" w:rsidP="00185E1D">
      <w:pPr>
        <w:jc w:val="both"/>
      </w:pPr>
      <w:r>
        <w:t>Обстоятельств, отягчающих нак</w:t>
      </w:r>
      <w:r>
        <w:t>азание Трухину Е.., судом не установлено.</w:t>
      </w:r>
    </w:p>
    <w:p w:rsidR="00185E1D" w:rsidP="00185E1D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его материальное положение, при отсутствии обстоятельств, отягчающих административную ответственность,</w:t>
      </w:r>
      <w:r>
        <w:t xml:space="preserve"> при наличии смягчающих обстоятельств, для достижения цели административного наказания Трухину Е.Г.,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</w:t>
      </w:r>
      <w:r>
        <w:t xml:space="preserve">вопоказаний к таковым, которые определены ч. 3 ст. 3.13 КоАП РФ. </w:t>
      </w:r>
    </w:p>
    <w:p w:rsidR="00A77B3E" w:rsidP="00185E1D">
      <w:pPr>
        <w:jc w:val="both"/>
      </w:pPr>
      <w:r>
        <w:t xml:space="preserve"> При этом назначение штрафа или административного ареста признаю нецелесообразным. </w:t>
      </w:r>
    </w:p>
    <w:p w:rsidR="00A77B3E" w:rsidP="00185E1D">
      <w:pPr>
        <w:jc w:val="both"/>
      </w:pPr>
      <w:r>
        <w:t xml:space="preserve">  </w:t>
      </w:r>
      <w:r>
        <w:t>На основании изложенного, руководствуясь ст.ст.29.9-29.11 КоАП РФ, мир</w:t>
      </w:r>
      <w:r>
        <w:t>овой судья</w:t>
      </w:r>
    </w:p>
    <w:p w:rsidR="00A77B3E" w:rsidP="00185E1D">
      <w:pPr>
        <w:jc w:val="both"/>
      </w:pPr>
      <w:r>
        <w:t xml:space="preserve">                                                  </w:t>
      </w:r>
      <w:r>
        <w:t xml:space="preserve">п о с т а н о в и </w:t>
      </w:r>
      <w:r>
        <w:t>л :</w:t>
      </w:r>
    </w:p>
    <w:p w:rsidR="00A77B3E" w:rsidP="00185E1D">
      <w:pPr>
        <w:jc w:val="both"/>
      </w:pPr>
    </w:p>
    <w:p w:rsidR="00A77B3E" w:rsidP="00185E1D">
      <w:pPr>
        <w:jc w:val="both"/>
      </w:pPr>
      <w:r>
        <w:t>признать Трухина Е.Г.</w:t>
      </w:r>
      <w:r>
        <w:t xml:space="preserve">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</w:t>
      </w:r>
      <w:r>
        <w:t>РФ и назначить ему наказание в виде обязательных работ сроком на 20 (двадцать) часов.</w:t>
      </w:r>
    </w:p>
    <w:p w:rsidR="00A77B3E" w:rsidP="00185E1D">
      <w:pPr>
        <w:jc w:val="both"/>
      </w:pPr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</w:t>
      </w:r>
      <w:r>
        <w:t xml:space="preserve">ения или вручения. </w:t>
      </w:r>
    </w:p>
    <w:p w:rsidR="00A77B3E" w:rsidP="00185E1D">
      <w:pPr>
        <w:jc w:val="both"/>
      </w:pPr>
    </w:p>
    <w:p w:rsidR="00A77B3E" w:rsidP="00185E1D">
      <w:pPr>
        <w:jc w:val="both"/>
      </w:pPr>
    </w:p>
    <w:p w:rsidR="00A77B3E" w:rsidP="00185E1D">
      <w:pPr>
        <w:jc w:val="both"/>
      </w:pPr>
    </w:p>
    <w:p w:rsidR="00A77B3E" w:rsidP="00185E1D">
      <w:pPr>
        <w:jc w:val="both"/>
      </w:pPr>
      <w:r>
        <w:t xml:space="preserve">   </w:t>
      </w:r>
      <w:r>
        <w:t>И.о</w:t>
      </w:r>
      <w:r>
        <w:t xml:space="preserve">. мирового судьи: </w:t>
      </w:r>
      <w:r>
        <w:tab/>
        <w:t xml:space="preserve">                                                                 </w:t>
      </w:r>
      <w:r>
        <w:t>фио</w:t>
      </w:r>
    </w:p>
    <w:p w:rsidR="00A77B3E" w:rsidP="00185E1D">
      <w:pPr>
        <w:jc w:val="both"/>
      </w:pPr>
    </w:p>
    <w:p w:rsidR="00A77B3E" w:rsidP="00185E1D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1D"/>
    <w:rsid w:val="00185E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AA3BF7-9C98-4003-A7E4-1807BD87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