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 xml:space="preserve">                                                                                                                 Дело № 5-52-184/2017</w:t>
      </w:r>
    </w:p>
    <w:p w:rsidR="00A77B3E"/>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начальника ОМВД России по адрес РК о привлечении к административной ответственности: </w:t>
      </w:r>
    </w:p>
    <w:p w:rsidR="00A77B3E">
      <w:r>
        <w:t xml:space="preserve">фио, паспортные данные, АР адрес, гражданина России, зарегистрированного и проживающего по адресу: адрес, адрес, учащегося 1-го курса Техникума адрес, за совершение правонарушения, предусмотренного ч.1 ст. 6.8 КоАП РФ, </w:t>
      </w:r>
    </w:p>
    <w:p w:rsidR="00A77B3E">
      <w:r>
        <w:t>установил:</w:t>
      </w:r>
    </w:p>
    <w:p w:rsidR="00A77B3E">
      <w:r>
        <w:t xml:space="preserve">    дата примерно в время, в ходе осмотра территории домовладения № 19 по адрес, адрес РК в котором проживает фио, было обнаружено вещество, которое согласно заключению эксперта № 141 от дата, является наркотическим средством каннабис (марихуана) массой 2,05 грамм (в пересчете на высушенное вещество), которое фиоВ хранил для личного употребления, без цели сбыта, чем совершил административное правонарушение, предусмотренное ч. 1 ст.6.8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пояснил, что коноплю нашел в люке возле кладбища в адрес, пакет с коноплей принес к себе домой где и хранил для личного употребления без цели сбыта. Ранее привлекался к административной ответственности за хранение наркотических веществ. Также пояснил, что употреблял коноплю путем курения два раза в неделю с помощью бульбулятора.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6.8 КоАП РФ доказана полностью.</w:t>
      </w:r>
    </w:p>
    <w:p w:rsidR="00A77B3E">
      <w:r>
        <w:t xml:space="preserve">        В соответствии с ч. 1 ст. 6.8 КоАП РФ, незаконные приобретение, хранение, перевозка, изготовление, переработка без цели сбыта наркотических средств, влекут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рапортом об обнаружении признаков преступления от дата, согласно которому, фио по месту своего проживания незаконно хранит коноплю (л.д.6);</w:t>
      </w:r>
    </w:p>
    <w:p w:rsidR="00A77B3E">
      <w:r>
        <w:t>· протоколом осмотра места происшествия от дата – территории домовладения № 19 по адрес в адрес РК, в ходе которого изъяты полимерные мешки и газетные свертки с веществом растительного происхождения (л.д.9-11);</w:t>
      </w:r>
    </w:p>
    <w:p w:rsidR="00A77B3E">
      <w:r>
        <w:t>· заключением эксперта № 141 от дата (л.д.13-18).</w:t>
      </w:r>
    </w:p>
    <w:p w:rsidR="00A77B3E">
      <w:r>
        <w:t>·  письменными объяснениями фио от  дата, подтвержденными им в судебном заседании (л.д. 25-26);</w:t>
      </w:r>
    </w:p>
    <w:p w:rsidR="00A77B3E">
      <w:r>
        <w:t>· письменными объяснениями фио, фио (л.д.20-21, 22-23).</w:t>
      </w:r>
    </w:p>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w:t>
      </w:r>
    </w:p>
    <w:p w:rsidR="00A77B3E"/>
    <w:p w:rsidR="00A77B3E"/>
    <w:p w:rsidR="00A77B3E">
      <w:r>
        <w:t>представленных доказательств, и в действиях фио имеется состав административного правонарушения, предусмотренного ч.1 ст.6.8 КоАП РФ - незаконные приобретение, хранение, без цели сбыта наркотических средств.</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3.9, 4.1 КоАП РФ, судья полагает необходимым назначить правонарушителю наказание в виде административного штрафа, при этом назначение наказания в виде административного ареста признаю нецелесообразным.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 xml:space="preserve">признать фио, паспортные данные, АР адрес, зарегистрированного и проживающего по адресу: адрес, адрес, виновным в совершении административного правонарушения, предусмотренного ч. 1 ст. 6.8 Кодекса РФ об административных правонарушениях и назначить ему наказание в виде наложения административного штрафа в размере сумма. </w:t>
      </w:r>
    </w:p>
    <w:p w:rsidR="00A77B3E">
      <w:r>
        <w:t xml:space="preserve">Изъятое наркотическое средство: каннабис (марихуана) в пакете, хранящееся в Центральной камере хранения наркотических средств МВД по РК, по квитанции  № 002943, - уничтожить. </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18880491170001024536. </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p w:rsidR="00A77B3E">
      <w:r>
        <w:t xml:space="preserve">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вручения или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