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CA2CC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№5-52-191/2019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20 марта 2019 г.                                                                                                                   адрес</w:t>
      </w:r>
    </w:p>
    <w:p w:rsidR="00A77B3E"/>
    <w:p w:rsidR="00A77B3E"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>
      <w:r>
        <w:t xml:space="preserve">... </w:t>
      </w:r>
      <w:r>
        <w:t>фио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>
      <w:r>
        <w:t>адрес, неработающего, являющегося пенсионером, женатого, несовершенноле</w:t>
      </w:r>
      <w:r>
        <w:t xml:space="preserve">тних детей не имеющего,  </w:t>
      </w:r>
    </w:p>
    <w:p w:rsidR="00A77B3E">
      <w:r>
        <w:t>установил:</w:t>
      </w:r>
    </w:p>
    <w:p w:rsidR="00A77B3E">
      <w:r>
        <w:t>фио</w:t>
      </w:r>
      <w:r>
        <w:t xml:space="preserve"> не уплатил административный штраф в срок, предусмотренный </w:t>
      </w:r>
    </w:p>
    <w:p w:rsidR="00A77B3E">
      <w:r>
        <w:t xml:space="preserve">КоАП РФ. </w:t>
      </w:r>
    </w:p>
    <w:p w:rsidR="00A77B3E">
      <w:r>
        <w:t>Так, дата в отношении наименование организации судьёй Феодосийского городского суда адрес вынесено постановление по ч.1 ст.18.15 КоАП РФ и ему наз</w:t>
      </w:r>
      <w:r>
        <w:t>начено наказание в виде административного штрафа в размере сумма.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 КоАП РФ административный штраф должен быть уплачен лицом, привлечённым к административной ответственности, не</w:t>
      </w:r>
      <w:r>
        <w:t xml:space="preserve">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</w:t>
      </w:r>
      <w:r>
        <w:t>фио</w:t>
      </w:r>
      <w:r>
        <w:t>, находясь по адресу: адрес,</w:t>
      </w:r>
    </w:p>
    <w:p w:rsidR="00A77B3E">
      <w:r>
        <w:t>адрес, в установленный срок, то есть до дата, штраф в размере сумма не уплатил и копию документа об оплате штрафа</w:t>
      </w:r>
      <w:r>
        <w:t xml:space="preserve"> не представил.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</w:t>
      </w:r>
      <w:r>
        <w:t xml:space="preserve"> не оспаривал, и пояснил, что штраф не оплатил из-за отсутствия финансовой возможности, в настоящее время индивидуальным предпринимателем не является, деятельность прекращена, единственным источником дохода является пенсия в размере сумма.  </w:t>
      </w:r>
    </w:p>
    <w:p w:rsidR="00A77B3E">
      <w:r>
        <w:t>В ходе судебно</w:t>
      </w:r>
      <w:r>
        <w:t xml:space="preserve">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>
      <w:r>
        <w:t xml:space="preserve">Исследовав материалы дела, выслушав объяснения </w:t>
      </w:r>
      <w:r>
        <w:t>фио</w:t>
      </w:r>
      <w:r>
        <w:t>, считаю, что его вина в совершении административного правонарушения, предусмотренного ч.1 ст.20.25 КоАП РФ, нашла своё подтверждение в ходе су</w:t>
      </w:r>
      <w:r>
        <w:t xml:space="preserve">дебного разбирательства. </w:t>
      </w:r>
    </w:p>
    <w:p w:rsidR="00A77B3E"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</w:t>
      </w:r>
      <w:r>
        <w:t xml:space="preserve"> федерального органа исполнительной власти, </w:t>
      </w:r>
      <w:r>
        <w:t>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</w:t>
      </w:r>
      <w:r>
        <w:t>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</w:t>
      </w:r>
      <w:r>
        <w:t>ляет судебный пристав-исполнитель.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№82/19/82013-АП от 20 марта 2019 г. (л.д.1), копией постановления </w:t>
      </w:r>
      <w:r>
        <w:t xml:space="preserve">судьи Феодосийского городского суда адрес от дата в отношении </w:t>
      </w:r>
    </w:p>
    <w:p w:rsidR="00A77B3E">
      <w:r>
        <w:t xml:space="preserve">наименование организации по ч.1 ст.18.15 КоАП РФ (л.д.2-5), копией постановления судебного пристава-исполнителя о возбуждении исполнительного производства от дата в отношении </w:t>
      </w:r>
      <w:r>
        <w:t>фио</w:t>
      </w:r>
      <w:r>
        <w:t xml:space="preserve"> (л.д.6-7).</w:t>
      </w:r>
    </w:p>
    <w:p w:rsidR="00A77B3E">
      <w:r>
        <w:t>Сос</w:t>
      </w:r>
      <w:r>
        <w:t>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Исследовав и о</w:t>
      </w:r>
      <w:r>
        <w:t xml:space="preserve">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</w:t>
      </w:r>
      <w:r>
        <w:t xml:space="preserve">Ф.   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фио</w:t>
      </w:r>
      <w:r>
        <w:t xml:space="preserve"> совершено администрат</w:t>
      </w:r>
      <w:r>
        <w:t>ивное правонарушение, посягающее на общественный порядок и общественную безопасность, в настоящее время он официально не трудоустроен, является пенсионером, имеет инвалидность третьей группы, женат, ранее привлекался к административной ответственности.</w:t>
      </w:r>
    </w:p>
    <w:p w:rsidR="00A77B3E">
      <w:r>
        <w:t>Обс</w:t>
      </w:r>
      <w:r>
        <w:t xml:space="preserve">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 и наличие инвалидности у виновного.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</w:t>
      </w:r>
      <w:r>
        <w:t xml:space="preserve">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</w:t>
      </w:r>
      <w:r>
        <w:t>е обязательных работ на минимальный срок, установленный санкцией ч.1 ст.20.25 КоАП РФ.</w:t>
      </w:r>
    </w:p>
    <w:p w:rsidR="00A77B3E"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</w:t>
      </w:r>
      <w:r>
        <w:t>:</w:t>
      </w:r>
    </w:p>
    <w:p w:rsidR="00A77B3E"/>
    <w:p w:rsidR="00A77B3E">
      <w:r>
        <w:t xml:space="preserve">признать ...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  </w:t>
      </w:r>
    </w:p>
    <w:p w:rsidR="00A77B3E">
      <w:r>
        <w:t xml:space="preserve">Разъяснить </w:t>
      </w:r>
      <w:r>
        <w:t>фио</w:t>
      </w:r>
      <w:r>
        <w:t>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Исполнение п</w:t>
      </w:r>
      <w:r>
        <w:t>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 xml:space="preserve">Исполнение судебным приставом-исполнителем исполнительного документа об отбывании обязательных работ заключается в направлении должника </w:t>
      </w:r>
      <w:r>
        <w:t>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 xml:space="preserve">Постановление может быть </w:t>
      </w:r>
      <w:r>
        <w:t>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CE"/>
    <w:rsid w:val="00A77B3E"/>
    <w:rsid w:val="00CA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E7BC0B-A57F-4B2F-8C1B-12D65602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