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Дело № 5-52-194/2023</w:t>
      </w:r>
    </w:p>
    <w:p w:rsidR="00A77B3E">
      <w:r>
        <w:t>УИД: ...</w:t>
      </w:r>
    </w:p>
    <w:p w:rsidR="00A77B3E">
      <w:r>
        <w:t>УИН: ...</w:t>
      </w:r>
    </w:p>
    <w:p w:rsidR="00A77B3E"/>
    <w:p w:rsidR="00A77B3E">
      <w:r>
        <w:t>П О С Т А Н О В Л Е Н И Е</w:t>
      </w:r>
    </w:p>
    <w:p w:rsidR="00A77B3E"/>
    <w:p w:rsidR="00A77B3E">
      <w:r>
        <w:t>18 мая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ч. 2.1 ст. 14.16 Кодекса Российской Федерации об административных правонарушениях, в отношении:</w:t>
      </w:r>
    </w:p>
    <w:p w:rsidR="00A77B3E">
      <w:r>
        <w:t xml:space="preserve">Урзик Снежаны Николаевны, ... г.р., место рождения: ..., гражданки Российской Федерации, паспорт ..., зарегистрированной и  проживающей по адресу: адрес, место работы: наименование организации, продавец продовольственных товаров, замужем, лиц на иждивении не имеющей, инвалидности не имеющей,  </w:t>
      </w:r>
    </w:p>
    <w:p w:rsidR="00A77B3E">
      <w:r>
        <w:t xml:space="preserve">                                              </w:t>
      </w:r>
    </w:p>
    <w:p w:rsidR="00A77B3E">
      <w:r>
        <w:t>у с т а н о в и л:</w:t>
      </w:r>
    </w:p>
    <w:p w:rsidR="00A77B3E"/>
    <w:p w:rsidR="00A77B3E">
      <w:r>
        <w:t xml:space="preserve">дата в время в магазине «...», расположенном по адресу: адрес, принадлежащем наименование организации, Урзик С.Н., находясь в должности продавца продовольственных товаров, в нарушение ч. 2 ст.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допустила продажу алкогольной продукции несовершеннолетней фио, паспортные данные, а именно: одну  бутылку пива «...», емкостью 0,5 литра с содержанием этилового спирта 6,5%, стоимостью 73,00 рубля. </w:t>
      </w:r>
    </w:p>
    <w:p w:rsidR="00A77B3E">
      <w:r>
        <w:t>По данному факту в отношении Урзик С.Н. был составлен протокол об административном правонарушении ... от дата, предусмотренном ч. 2.1 ст. 14.16 КоАП РФ - розничная продажа несовершеннолетнему алкогольной продукции, если это действие не содержит уголовно наказуемого деяния.</w:t>
      </w:r>
    </w:p>
    <w:p w:rsidR="00A77B3E">
      <w:r>
        <w:t>Урзик С.Н. в судебное заседание не явилась, о времени и месте его проведения извещена надлежащим образом. В материалах дела имеется уведомление о вручении почтового отправления с судебной повесткой. Ходатайств об отложении рассмотрения дела не поступало. Имеется ходатайство о рассмотрении дела в ее отутствие.</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материалы дела, суд пришел к выводу о наличии в действиях Урзик С.Н. состава правонарушения, предусмотренного ч. 2.1 ст. 14.16 КоАП РФ, исходя из следующего.</w:t>
      </w:r>
    </w:p>
    <w:p w:rsidR="00A77B3E">
      <w: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В соответствии с ч. 2.1 ст. 14.16 КоАП РФ предусмотрено административное наказание за розничную продажу несовершеннолетнему алкогольной продукции, если это действие не содержит уголовно наказуемого деяния. </w:t>
      </w:r>
    </w:p>
    <w:p w:rsidR="00A77B3E">
      <w:r>
        <w:t>Объектом данного правонарушения выступают общественные отношения в сфере торговли, причем в качестве непосредственного объекта следует рассматривать правоотношения в сфере торговли алкогольной и спиртосодержащей продукцией. Объективная сторона рассматриваемого деяния выражается в совершении виновным лицом активных действий, направленных на переход права собственности на этиловый спирт, алкогольную и спиртосодержащую продукцию от организации-продавца к третьим лицам. В самом общем виде объективная сторона сводится к нарушению установленных действующим законодательством правил торговли данными видами товаров.</w:t>
      </w:r>
    </w:p>
    <w:p w:rsidR="00A77B3E">
      <w:r>
        <w:t>Статьей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установлены особые требования к розничной продаже и потреблению (распитию) алкогольной продукции.</w:t>
      </w:r>
    </w:p>
    <w:p w:rsidR="00A77B3E">
      <w:r>
        <w:t xml:space="preserve">Согласно п. 11 ч. 2 ст.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допускается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w:t>
      </w:r>
    </w:p>
    <w:p w:rsidR="00A77B3E">
      <w:r>
        <w:t xml:space="preserve">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 </w:t>
      </w:r>
    </w:p>
    <w:p w:rsidR="00A77B3E">
      <w:r>
        <w:t>Факт совершения Урзик С.Н.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rsidR="00A77B3E">
      <w:r>
        <w:t>- протоколом об административном правонарушении ... от дата (л.д. 1);</w:t>
      </w:r>
    </w:p>
    <w:p w:rsidR="00A77B3E">
      <w:r>
        <w:t>- рапортом инспектора ПДН ГУУП и ПДН ОП №1 ОМВД России по Кировскому району майора полиции фио от дата о выявленном административном правонарушении (л.д. 2);</w:t>
      </w:r>
    </w:p>
    <w:p w:rsidR="00A77B3E">
      <w:r>
        <w:t>- актом регистрации покупки от дата (л.д. 3);</w:t>
      </w:r>
    </w:p>
    <w:p w:rsidR="00A77B3E">
      <w:r>
        <w:t>- товарным чеком (л.д. 2а);</w:t>
      </w:r>
    </w:p>
    <w:p w:rsidR="00A77B3E">
      <w:r>
        <w:t>- письменными объяснениями Урзик С.Н. от дата (л.д. 4);</w:t>
      </w:r>
    </w:p>
    <w:p w:rsidR="00A77B3E">
      <w:r>
        <w:t>- письменными объяснениями фио от дата (л.д. 5);</w:t>
      </w:r>
    </w:p>
    <w:p w:rsidR="00A77B3E">
      <w:r>
        <w:t xml:space="preserve">- письменными объяснениями фио от дата (л.д. 6); </w:t>
      </w:r>
    </w:p>
    <w:p w:rsidR="00A77B3E">
      <w:r>
        <w:t>- протоколом осмотра помещений, территорий от дата (л.д. 7);</w:t>
      </w:r>
    </w:p>
    <w:p w:rsidR="00A77B3E">
      <w:r>
        <w:t>- копией свидетельства о рождении фио (л.д. 8);</w:t>
      </w:r>
    </w:p>
    <w:p w:rsidR="00A77B3E">
      <w:r>
        <w:t>- копиями свидетельства о постановке на учет физического лица в налоговом органе (л.д. 11);</w:t>
      </w:r>
    </w:p>
    <w:p w:rsidR="00A77B3E">
      <w:r>
        <w:t>- копией выписки из ЕГРИП (л.д. 13-14);</w:t>
      </w:r>
    </w:p>
    <w:p w:rsidR="00A77B3E">
      <w:r>
        <w:t>- копией приказа о приеме работника на работу от дата (л.д. 17);</w:t>
      </w:r>
    </w:p>
    <w:p w:rsidR="00A77B3E">
      <w:r>
        <w:t>- копией трудового договора от дата (л.д. 18-20);</w:t>
      </w:r>
    </w:p>
    <w:p w:rsidR="00A77B3E">
      <w:r>
        <w:t>- копией договора аренды нежилого помещения от дата (л.д. 21-22);</w:t>
      </w:r>
    </w:p>
    <w:p w:rsidR="00A77B3E">
      <w:r>
        <w:t>- фотоматериалом.</w:t>
      </w:r>
    </w:p>
    <w:p w:rsidR="00A77B3E">
      <w:r>
        <w:t xml:space="preserve">Таким образом, своими действиями Урзик С.Н. нарушила требования п. 11 ч. 2 ст. 16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w:t>
      </w:r>
    </w:p>
    <w:p w:rsidR="00A77B3E">
      <w: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rsidR="00A77B3E">
      <w:r>
        <w:t xml:space="preserve">Принимая во внимание вышеизложенные доказательства в их совокупности и требования действующего законодательства, суд приходит к выводу о наличии в действиях Урзик С.Н. состава правонарушения, предусмотренного ч. 2.1 ст. 14.16 КоАП РФ, а именно: розничная продажа несовершеннолетнему алкогольной продукции, если это действие не содержит уголовно наказуемого деяния. </w:t>
      </w:r>
    </w:p>
    <w:p w:rsidR="00A77B3E">
      <w:r>
        <w:t>Собранные по делу доказательства являются достаточными и допустимыми для признания Урзик С.Н. виновной в совершении правонарушения, предусмотренного ч. 2.1 ст. 14.16 КоАП РФ.</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предусмотренных ст. 24.5 КоАП РФ, исключающих производство по делу, мировым судьей не установлено. </w:t>
      </w:r>
    </w:p>
    <w:p w:rsidR="00A77B3E">
      <w:r>
        <w:t>Обстоятельств, смягчающих и отягчающих административную ответственность, мировым судьей не установлено.</w:t>
      </w:r>
    </w:p>
    <w:p w:rsidR="00A77B3E">
      <w:r>
        <w:t>Согласно ч.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A77B3E">
      <w:r>
        <w:t>В соответствии с ч. 2.3 статьи 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A77B3E">
      <w:r>
        <w:t>Санкция ч. 2.1 ст. 14.16 КоАП РФ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77B3E">
      <w:r>
        <w:t>В части 1 статьи 3.1 КоАП РФ установлено,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Принимая во внимание характер и обстоятельства совершенного административного правонарушения, отсутствие вредных последствий, отсутствие обстоятельств, отягчающих административную ответственность, учитывая данные о личности Урзик С.Н., ранее не привлекаемой к административной ответственности за совершение аналогичных правонарушений, а также, учитывая имущественное положение лица, привлекаемого к административной ответственности, мировой считает возможным применить правила ч. 2.2 и ч. 2.3 ст. 4.1 КоАП РФ и назначить административный штраф в размере половины минимального размера штрафа на граждан, предусмотренного санкцией ч. 2.1 ст. 14.16 КоАП РФ.</w:t>
      </w:r>
    </w:p>
    <w:p w:rsidR="00A77B3E">
      <w:r>
        <w:t>На основании вышеизложенного, руководствуясь статьями 3.1, 4.1, 4.2, 4.3, ст. 29.10 КоАП РФ, мировой судья,</w:t>
      </w:r>
    </w:p>
    <w:p w:rsidR="00A77B3E"/>
    <w:p w:rsidR="00A77B3E"/>
    <w:p w:rsidR="00A77B3E">
      <w:r>
        <w:t>п о с т а н о в и л :</w:t>
      </w:r>
    </w:p>
    <w:p w:rsidR="00A77B3E"/>
    <w:p w:rsidR="00A77B3E">
      <w:r>
        <w:t>Урзик Снежану Николаевну признать виновной в совершении административного правонарушения, предусмотренного ч. 2.1 ст. 14.16 КоАП РФ и назначить ей административное наказание, с применением положений ч. ч. 2.2, 2.3 ст. 4.1 Кодекса Российской Федерации об административных правонарушениях в виде административного штрафа в размере 15 000 (пятнадцать тысяч) рублей.</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