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№5-52-203/2017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 УЗССР, гражданина Российской Федерации, зарегистрированного по адресу: адрес, фактически проживающего по адресу: адрес, не работающего, </w:t>
      </w:r>
    </w:p>
    <w:p w:rsidR="00A77B3E">
      <w:r>
        <w:t xml:space="preserve">не женатого, несовершеннолетних детей не имеющего, 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вечернее время, находясь по месту своего проживания по адресу: адрес, </w:t>
      </w:r>
    </w:p>
    <w:p w:rsidR="00A77B3E">
      <w:r>
        <w:t xml:space="preserve">адрес, без назначения врача путём курения употребил наркотическое средство каннабис (марихуану). </w:t>
      </w:r>
    </w:p>
    <w:p w:rsidR="00A77B3E">
      <w:r>
        <w:t xml:space="preserve">В судебном заседании фио свою вину в совершении указанных действий признал, в содеянном раскаялся.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 телефон от дата (л.д.1), протоколом о направлении на медицинское освидетельствование на состояние опьянения 82 АА №000775 от дата, согласно которому фио дата в время был направлен в медицинское учреждение для прохождения медицинского освидетельствования на состояние опьянения, поскольку у него имелся признак опьянения – нарушение речи (л.д.3), копией справки о результатах химико-токсикологических исследований от дата №958, согласно которой в биологическом объекте (моче) фио обнаружены каннабиноиды (л.д.4), письменными объяснениями фио (л.д.5), подтверждёнными им в судебном заседании.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правонарушение, связанное с незаконным оборотом наркотических средств, в настоящее время он официально не трудоустроен, доход имеет от случайных заработков, не женат, несовершеннолетних детей не имеет.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штрафа. </w:t>
      </w:r>
    </w:p>
    <w:p w:rsidR="00A77B3E">
      <w:r>
        <w:t>Учитывая установленный факт потребления фио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 зарегистрированного по адресу: адрес, фактически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сумма.</w:t>
      </w:r>
    </w:p>
    <w:p w:rsidR="00A77B3E">
      <w:r>
        <w:t xml:space="preserve">Обязать фио пройти диагностику у врача-нарколога ГБУЗ РК «Кировская центральная районная больница» (адрес), в связи с потреблением наркотических средств без назначения врача в течение </w:t>
      </w:r>
    </w:p>
    <w:p w:rsidR="00A77B3E">
      <w:r>
        <w:t>30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фио пройти диагностику у врача-нарколога возложить на ОМВД России по адрес. 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18880491170001025265.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