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2</w:t>
      </w:r>
    </w:p>
    <w:p w:rsidR="00A77B3E">
      <w:r>
        <w:t>Дело №5-52-214/2017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фио,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родившегося дата в адрес, гражданина Российской Федерации, зарегистрированного и проживающего по адресу: адрес, </w:t>
      </w:r>
    </w:p>
    <w:p w:rsidR="00A77B3E">
      <w:r>
        <w:t xml:space="preserve">адрес, не работающего, не женатого, несовершеннолетних детей не имеющего,  </w:t>
      </w:r>
    </w:p>
    <w:p w:rsidR="00A77B3E"/>
    <w:p w:rsidR="00A77B3E">
      <w:r>
        <w:t>установил:</w:t>
      </w:r>
    </w:p>
    <w:p w:rsidR="00A77B3E"/>
    <w:p w:rsidR="00A77B3E">
      <w:r>
        <w:t xml:space="preserve">фио А.Р. дата примерно в время час., находясь по адресу: адрес, без назначения врача путём курения употребил наркотическое средство каннабис (марихуану). </w:t>
      </w:r>
    </w:p>
    <w:p w:rsidR="00A77B3E">
      <w:r>
        <w:t xml:space="preserve">В судебном заседании фио свою вину в совершении указанных действий признал, в содеянном раскаялся. </w:t>
      </w:r>
    </w:p>
    <w:p w:rsidR="00A77B3E">
      <w:r>
        <w:t xml:space="preserve">Выслушав объяснения фио, изучив материалы дела, считаю, что представленных материалов достаточно для установления факта совершения фио административного правонарушения. </w:t>
      </w:r>
    </w:p>
    <w:p w:rsidR="00A77B3E">
      <w:r>
        <w:t xml:space="preserve">Факт совершения административного правонарушения и вина </w:t>
      </w:r>
    </w:p>
    <w:p w:rsidR="00A77B3E">
      <w:r>
        <w:t xml:space="preserve">фио А.Р. подтверждаются: протоколом об административном правонарушении №РК телефон от дата (л.д.1), протоколом о направлении на медицинское освидетельствование на состояние опьянения 82 АА №001534 от </w:t>
      </w:r>
    </w:p>
    <w:p w:rsidR="00A77B3E">
      <w:r>
        <w:t xml:space="preserve">дата, согласно которому фио дата в 02 час. </w:t>
      </w:r>
    </w:p>
    <w:p w:rsidR="00A77B3E">
      <w:r>
        <w:t xml:space="preserve">30 мин. был направлен в медицинское учреждение для прохождения медицинского освидетельствования на состояние опьянения, поскольку у него имелись признаки опьянения – нарушение речи, поведение не соответствующее обстановке (л.д.3), копией справки о результатах химико-токсикологических исследований от </w:t>
      </w:r>
    </w:p>
    <w:p w:rsidR="00A77B3E">
      <w:r>
        <w:t xml:space="preserve">дата №1527, согласно которой в биологическом объекте (моче) фио обнаружены каннабиноиды (л.д.4), письменными объяснениями фио (л.д.5), подтверждёнными им в судебном заседании.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фио необходимо квалифицировать по ч.1 ст.6.9 КоАП РФ, как потребление наркотических средств без назначения врача. </w:t>
      </w:r>
    </w:p>
    <w:p w:rsidR="00A77B3E">
      <w:r>
        <w:t xml:space="preserve"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 xml:space="preserve">фио А.Р. совершено административное правонарушение, связанное с незаконным оборотом наркотических средств, в настоящее время он официально не трудоустроен, доход имеет от случайных заработков, не женат, лиц на иждивении не имеет, ранее к административной ответственности не привлекался. </w:t>
      </w:r>
    </w:p>
    <w:p w:rsidR="00A77B3E"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фио административное наказание в виде административного штрафа в минимальном размере, предусмотренном санкцией ч.1 ст.6.9 КоАП РФ. </w:t>
      </w:r>
    </w:p>
    <w:p w:rsidR="00A77B3E">
      <w:r>
        <w:t>Учитывая установленный факт потребления фио наркотического средства,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данные,  зарегистрированного и проживающего по адресу: адрес, виновным в совершении административного правонарушения, предусмотренного ч.1 ст.6.9 КоАП РФ, и назначить ему наказание в виде административного штрафа в размере сумма.</w:t>
      </w:r>
    </w:p>
    <w:p w:rsidR="00A77B3E">
      <w:r>
        <w:t xml:space="preserve">Обязать фио пройти диагностику у врача-нарколога ГБУЗ РК «Кировская центральная районная больница» (адрес), в связи с потреблением наркотических средств без назначения врача в течение </w:t>
      </w:r>
    </w:p>
    <w:p w:rsidR="00A77B3E">
      <w:r>
        <w:t>15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 xml:space="preserve">фио А.Р. пройти диагностику у врача-нарколога возложить на ОМВД России по адрес. </w:t>
      </w:r>
    </w:p>
    <w:p w:rsidR="00A77B3E"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18811612000016000140, КПП – телефон, ОКТМО – телефон, ИНН – телефон, получатель УФК (ОМВД России по адрес), наименование платежа – штраф, УИН 18880491170001025443.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Разъяснить фио,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