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Дело № 5 – 52-234/2017</w:t>
      </w:r>
    </w:p>
    <w:p w:rsidR="00A77B3E"/>
    <w:p w:rsidR="00A77B3E">
      <w:r>
        <w:t>П О С Т А Н О В Л Е Н И Е</w:t>
      </w:r>
    </w:p>
    <w:p w:rsidR="00A77B3E"/>
    <w:p w:rsidR="00A77B3E">
      <w:r>
        <w:t>дата</w:t>
        <w:tab/>
        <w:tab/>
        <w:tab/>
        <w:tab/>
        <w:tab/>
        <w:t>адрес</w:t>
      </w:r>
    </w:p>
    <w:p w:rsidR="00A77B3E"/>
    <w:p w:rsidR="00A77B3E">
      <w:r>
        <w:t>Мировой судья судебного участка № 52 Кировского судебного района адрес фио, рассмотрев дело об административном правонарушении, поступившее от начальника ОМВД России по адрес, в отношении:</w:t>
      </w:r>
    </w:p>
    <w:p w:rsidR="00A77B3E">
      <w:r>
        <w:t xml:space="preserve">фио, паспортные данные, АР адрес, гражданина Российской Федерации, проживающего и зарегистрированногопо адресу: адрес, адрес, не работающего, по части 1 статьи 20.25 КоАП РФ,   </w:t>
      </w:r>
    </w:p>
    <w:p w:rsidR="00A77B3E">
      <w:r>
        <w:t>у с т а н о в и л:</w:t>
      </w:r>
    </w:p>
    <w:p w:rsidR="00A77B3E">
      <w:r>
        <w:t>фио, в период времени с дата, будучи привлеченным                      дата постановлением УУП ОМВД РФ по адрес вступившим в законную силу дата к административной ответственности в виде административного штрафа в размере сумма, своим бездействием находясь по месту своего проживания по адрес, адрес, РК, не уплатил назначенный административный штраф вустановленный КоАП РФ срок, тем самым совершил административное правонарушение, предусмотренное ч.1 ст.20.25 КоАП РФ.</w:t>
      </w:r>
    </w:p>
    <w:p w:rsidR="00A77B3E">
      <w:r>
        <w:t xml:space="preserve">фио в судебном заседании пояснил, что знал, что ему постановлением сотрудника полиции назначено административное взыскание в виде штрафа в размере сумма, не оплатил своевременно штраф, ввиду отсутствия денежных средств. </w:t>
      </w:r>
    </w:p>
    <w:p w:rsidR="00A77B3E">
      <w:r>
        <w:t>Выслушав правонарушителя фио, исследовав представленные доказательства, суд считает вину фио в совершении административного правонарушения, предусмотренного ч. 1 ст. 20.25 КоАП РФ, доказанной.</w:t>
      </w:r>
    </w:p>
    <w:p w:rsidR="00A77B3E">
      <w:r>
        <w:t xml:space="preserve">Так, виновность фио подтверждается: </w:t>
      </w:r>
    </w:p>
    <w:p w:rsidR="00A77B3E">
      <w:r>
        <w:t xml:space="preserve">· протоколом об административном правонарушении № РК телефон от                 дата (л.д.1); </w:t>
      </w:r>
    </w:p>
    <w:p w:rsidR="00A77B3E">
      <w:r>
        <w:t xml:space="preserve">· постановлением УУП ОМВД РФ по адрес от дата в отношении фио, согласно которому на него наложено административное взыскание в виде штрафа в размере сумма (л.д.4). </w:t>
      </w:r>
    </w:p>
    <w:p w:rsidR="00A77B3E">
      <w: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 </w:t>
      </w:r>
    </w:p>
    <w:p w:rsidR="00A77B3E">
      <w:r>
        <w:t xml:space="preserve">Сведений о предоставлении отсрочки или рассрочки уплаты административного штрафа фио не имеется. </w:t>
      </w:r>
    </w:p>
    <w:p w:rsidR="00A77B3E">
      <w:r>
        <w:t>Таким образом, поскольку по состоянию на дата, фио не уплатил штраф, определённый постановлением УУП ОМВД по адрес от                дата, в его действиях усматривается состав административного правонарушения, предусмотренного ч. 1 ст. 20.25 КоАП РФ, а именно, неуплата административного штрафа в срок, предусмотренный КоАП РФ.</w:t>
      </w:r>
    </w:p>
    <w:p w:rsidR="00A77B3E">
      <w:r>
        <w:t xml:space="preserve">          Обстоятельствами, смягчающими наказание фио, считаю признание вины в совершении административного правонарушения, раскаяние в содеянном.  </w:t>
      </w:r>
    </w:p>
    <w:p w:rsidR="00A77B3E">
      <w:r>
        <w:t>Обстоятельств, отягчающих наказание фио, судом не установлено.</w:t>
      </w:r>
    </w:p>
    <w:p w:rsidR="00A77B3E">
      <w:r>
        <w:t>С учетом изложенных обстоятельств, характера совершенного административного правонарушения, личности виновного, при отсутствии обстоятельств, отягчающих административную ответственность, при наличии смягчающих обстоятельств, для достижения цели административного наказания фио, необходимо назначить административное наказание в виде штрафа в двукратном размере суммы неуплаченного административного штрафа.</w:t>
      </w:r>
    </w:p>
    <w:p w:rsidR="00A77B3E">
      <w:r>
        <w:t xml:space="preserve">          На основании изложенного, руководствуясь ст.ст.29.9-29.11 КоАП РФ, мировой судья</w:t>
      </w:r>
    </w:p>
    <w:p w:rsidR="00A77B3E">
      <w:r>
        <w:t>п о с т а н о в и л :</w:t>
      </w:r>
    </w:p>
    <w:p w:rsidR="00A77B3E">
      <w:r>
        <w:t>признать фио, паспортные данные, АР адрес, проживающего и зарегистрированного по адресу: адрес, адрес, виновным в совершении административного правонарушения, предусмотренного частью 1 статьи 20.25 КоАП РФ и назначить ему наказание в виде административного штрафа в размере сумма.</w:t>
      </w:r>
    </w:p>
    <w:p w:rsidR="00A77B3E">
      <w:r>
        <w:t xml:space="preserve">Сумма административного штрафа вносится или перечисляется лицом, привлеченным к административной ответственности в Отделение по адрес Центрального банка Российской Федерации, </w:t>
      </w:r>
    </w:p>
    <w:p w:rsidR="00A77B3E">
      <w:r>
        <w:t xml:space="preserve">счет № 40101810335100010001, </w:t>
      </w:r>
    </w:p>
    <w:p w:rsidR="00A77B3E">
      <w:r>
        <w:t xml:space="preserve">БИК: телефон, </w:t>
      </w:r>
    </w:p>
    <w:p w:rsidR="00A77B3E">
      <w:r>
        <w:t xml:space="preserve">КПП: телефон, </w:t>
      </w:r>
    </w:p>
    <w:p w:rsidR="00A77B3E">
      <w:r>
        <w:t xml:space="preserve">ОКТМО: телефон, </w:t>
      </w:r>
    </w:p>
    <w:p w:rsidR="00A77B3E">
      <w:r>
        <w:t xml:space="preserve">ИНН: телефон, </w:t>
      </w:r>
    </w:p>
    <w:p w:rsidR="00A77B3E">
      <w:r>
        <w:t xml:space="preserve">получатель – УФК (ОМВД России по адрес), </w:t>
      </w:r>
    </w:p>
    <w:p w:rsidR="00A77B3E">
      <w:r>
        <w:t xml:space="preserve">КБК 18811643000016000140, </w:t>
      </w:r>
    </w:p>
    <w:p w:rsidR="00A77B3E">
      <w:r>
        <w:t xml:space="preserve">УИН 18880491170001025834,      </w:t>
      </w:r>
    </w:p>
    <w:p w:rsidR="00A77B3E">
      <w:r>
        <w:t>наименование платежа - штраф.</w:t>
      </w:r>
    </w:p>
    <w:p w:rsidR="00A77B3E">
      <w:r>
        <w:t xml:space="preserve">        Оригинал квитанции об уплате административного штрафа представить на судебный участок № 52 Кировского судебного района РК.</w:t>
      </w:r>
    </w:p>
    <w:p w:rsidR="00A77B3E">
      <w: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или рассрочки. В случае неуплаты административного штрафа в срок, в соответствии со статьями 31.9, 32.2 Кодекса РФ об административных правонарушениях и пунктом 6 статьи 7 ФЗ «Об исполнительном производстве», постановление направляется судебному приставу исполнителю для приведения в исполнение в принудительном порядке.</w:t>
      </w:r>
    </w:p>
    <w:p w:rsidR="00A77B3E">
      <w:r>
        <w:t xml:space="preserve">        Постановление может быть обжаловано в течение 10 суток в Кировский районный суд адрес через судебный участок № 52 Кировского судебного района РК со дня его получения.</w:t>
      </w:r>
    </w:p>
    <w:p w:rsidR="00A77B3E"/>
    <w:p w:rsidR="00A77B3E">
      <w:r>
        <w:t>Мировой судья</w:t>
        <w:tab/>
        <w:tab/>
        <w:tab/>
        <w:tab/>
        <w:tab/>
        <w:tab/>
        <w:tab/>
        <w:tab/>
        <w:t>фио</w:t>
      </w:r>
    </w:p>
    <w:p w:rsidR="00A77B3E"/>
    <w:p w:rsidR="00A77B3E"/>
    <w:p w:rsidR="00A77B3E"/>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