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 xml:space="preserve">                                                                                                      </w:t>
      </w:r>
      <w:r>
        <w:t>Дело №5-52-256/2020</w:t>
      </w:r>
    </w:p>
    <w:p w:rsidR="00A77B3E"/>
    <w:p w:rsidR="00A77B3E">
      <w:r>
        <w:t>ПОСТАНОВЛЕНИЕ</w:t>
      </w:r>
    </w:p>
    <w:p w:rsidR="00A77B3E"/>
    <w:p w:rsidR="00A77B3E">
      <w:r>
        <w:t>15 июля 2020 г.                                                                                           адрес</w:t>
      </w:r>
    </w:p>
    <w:p w:rsidR="00A77B3E"/>
    <w:p w:rsidR="00A77B3E" w:rsidP="002950D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Тищенко А.В.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</w:t>
      </w:r>
      <w:r>
        <w:t>адрес, работающе</w:t>
      </w:r>
      <w:r>
        <w:t xml:space="preserve">го столяром в Студии столярного искусства «Наследие» адрес, неженатого, имеющего на иждивении троих несовершеннолетних детей, 2003, 2005, паспортные данные,   </w:t>
      </w:r>
    </w:p>
    <w:p w:rsidR="00A77B3E" w:rsidP="002950DC">
      <w:pPr>
        <w:jc w:val="center"/>
      </w:pPr>
      <w:r>
        <w:t>установил:</w:t>
      </w:r>
    </w:p>
    <w:p w:rsidR="00A77B3E" w:rsidP="002950DC">
      <w:pPr>
        <w:jc w:val="both"/>
      </w:pPr>
      <w:r>
        <w:t>Тищенко А.В. дата примерно в время час., находясь на территории домовладения №38 по</w:t>
      </w:r>
      <w:r>
        <w:t xml:space="preserve"> адрес в адрес, в ходе ссоры с потерпевшей </w:t>
      </w:r>
      <w:r>
        <w:t>фио</w:t>
      </w:r>
      <w:r>
        <w:t xml:space="preserve">, возникшей на почве личных неприязненных отношений, схватил потерпевшую за предплечья обеих рук и тянул её за руки по земле, от чего </w:t>
      </w:r>
      <w:r>
        <w:t>фио</w:t>
      </w:r>
      <w:r>
        <w:t xml:space="preserve"> испытала физическую боль, тем самым совершил насильственные действия, пр</w:t>
      </w:r>
      <w:r>
        <w:t xml:space="preserve">ичинившие физическую боль, но не повлёкших последствий, указанных в ст.115 УК РФ. </w:t>
      </w:r>
    </w:p>
    <w:p w:rsidR="00A77B3E" w:rsidP="002950DC">
      <w:pPr>
        <w:jc w:val="both"/>
      </w:pPr>
      <w:r>
        <w:t>В судебном заседании Тищенко А.В. виновность в совершении административного правонарушения, предусмотренного ст.6.1.1 КоАП РФ, не признал, и пояснил, что никаких телесных по</w:t>
      </w:r>
      <w:r>
        <w:t xml:space="preserve">вреждений </w:t>
      </w:r>
      <w:r>
        <w:t>фио</w:t>
      </w:r>
      <w:r>
        <w:t xml:space="preserve"> он не наносил, в ходе ссоры преградил ей дорогу со двора, вытянув в стороны руки, чтобы </w:t>
      </w:r>
      <w:r>
        <w:t>фио</w:t>
      </w:r>
      <w:r>
        <w:t xml:space="preserve"> не смогла выйти и вызвать полицию, считает, что обстоятельства, изложенные в протоколе об административном правонарушении, надуманы потерпевшей.</w:t>
      </w:r>
    </w:p>
    <w:p w:rsidR="00A77B3E" w:rsidP="002950DC">
      <w:pPr>
        <w:jc w:val="both"/>
      </w:pPr>
      <w:r>
        <w:t>В суд</w:t>
      </w:r>
      <w:r>
        <w:t>ебном заседании потерпевшая Тищенко А.В. подтвердила, что в ходе ссоры со своим сыном Тищенко А.В., она решила вызвать полицию, для чего вышла из дома во двор, однако Тищенко А.В. схватил её за руки, повалил на землю и начал тащить её по двору, от чего она</w:t>
      </w:r>
      <w:r>
        <w:t xml:space="preserve"> испытала сильную физическую боль.  </w:t>
      </w:r>
    </w:p>
    <w:p w:rsidR="00A77B3E" w:rsidP="002950DC">
      <w:pPr>
        <w:jc w:val="both"/>
      </w:pPr>
      <w:r>
        <w:t xml:space="preserve">В ходе рассмотрения дела отводов и ходатайств заявлено не было. </w:t>
      </w:r>
    </w:p>
    <w:p w:rsidR="00A77B3E" w:rsidP="002950DC">
      <w:pPr>
        <w:jc w:val="both"/>
      </w:pPr>
      <w:r>
        <w:t xml:space="preserve">Выслушав объяснения Тищенко А.В. и </w:t>
      </w:r>
      <w:r>
        <w:t>фио</w:t>
      </w:r>
      <w:r>
        <w:t>, исследовав материалы дела, прихожу к следующим выводам.</w:t>
      </w:r>
    </w:p>
    <w:p w:rsidR="00A77B3E" w:rsidP="002950DC">
      <w:pPr>
        <w:jc w:val="both"/>
      </w:pPr>
      <w:r>
        <w:t>Статья 6.1.1 КоАП РФ устанавливает административную ответс</w:t>
      </w:r>
      <w:r>
        <w:t xml:space="preserve">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2950DC">
      <w:pPr>
        <w:jc w:val="both"/>
      </w:pPr>
      <w:r>
        <w:t>В судебном заседании установлено, что</w:t>
      </w:r>
      <w:r>
        <w:t xml:space="preserve"> Тищенко А.В. 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2950DC">
      <w:pPr>
        <w:jc w:val="both"/>
      </w:pPr>
      <w:r>
        <w:t>Так, виновность Тищенко А.В.</w:t>
      </w:r>
      <w:r>
        <w:t xml:space="preserve"> в совершении административного правонарушения, предусмотренного ст.6.1.1 КоАП РФ подтверждается:</w:t>
      </w:r>
    </w:p>
    <w:p w:rsidR="00A77B3E" w:rsidP="002950DC">
      <w:pPr>
        <w:jc w:val="both"/>
      </w:pPr>
      <w:r>
        <w:t xml:space="preserve">- протоколом об административном правонарушении № РК-телефон от дата </w:t>
      </w:r>
    </w:p>
    <w:p w:rsidR="00A77B3E" w:rsidP="002950DC">
      <w:pPr>
        <w:jc w:val="both"/>
      </w:pPr>
      <w:r>
        <w:t>дата (л.д.1);</w:t>
      </w:r>
    </w:p>
    <w:p w:rsidR="00A77B3E" w:rsidP="002950DC">
      <w:pPr>
        <w:jc w:val="both"/>
      </w:pPr>
      <w:r>
        <w:t xml:space="preserve">- письменным заявлением </w:t>
      </w:r>
      <w:r>
        <w:t>фио</w:t>
      </w:r>
      <w:r>
        <w:t xml:space="preserve"> в ОМВД России по адрес от дата о принятии мер </w:t>
      </w:r>
      <w:r>
        <w:t>к Тищенко А.В., причинившему ей телесные повреждения (л.д.5);</w:t>
      </w:r>
    </w:p>
    <w:p w:rsidR="00A77B3E" w:rsidP="002950DC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(л.д.7);</w:t>
      </w:r>
    </w:p>
    <w:p w:rsidR="00A77B3E" w:rsidP="002950DC">
      <w:pPr>
        <w:jc w:val="both"/>
      </w:pPr>
      <w:r>
        <w:t xml:space="preserve">- справкой врача ГБУЗ РК «Кировская ЦРБ» о телесных повреждениях у </w:t>
      </w:r>
    </w:p>
    <w:p w:rsidR="00A77B3E" w:rsidP="002950DC">
      <w:pPr>
        <w:jc w:val="both"/>
      </w:pPr>
      <w:r>
        <w:t>фио</w:t>
      </w:r>
      <w:r>
        <w:t xml:space="preserve"> от дата (л.д.10).</w:t>
      </w:r>
    </w:p>
    <w:p w:rsidR="00A77B3E" w:rsidP="002950DC">
      <w:pPr>
        <w:jc w:val="both"/>
      </w:pPr>
      <w:r>
        <w:t>Составленные процессуальные документы соответствуют треб</w:t>
      </w:r>
      <w:r>
        <w:t>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950DC">
      <w:pPr>
        <w:jc w:val="both"/>
      </w:pPr>
      <w:r>
        <w:t>Действия Тищенко А.В. необходимо квалифицировать по ст.6.1.1 КоАП Р</w:t>
      </w:r>
      <w:r>
        <w:t>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2950DC">
      <w:pPr>
        <w:jc w:val="both"/>
      </w:pPr>
      <w:r>
        <w:t xml:space="preserve">Доводы Тищенко А.В. нахожу необоснованными, поскольку они опровергаются доказательствами, представленными в дело и исследованными в ходе рассмотрения дела. </w:t>
      </w:r>
    </w:p>
    <w:p w:rsidR="00A77B3E" w:rsidP="002950DC">
      <w:pPr>
        <w:jc w:val="both"/>
      </w:pPr>
      <w:r>
        <w:t>При назначении административного наказания Тищенко А.В. учитывается характер совершённого администр</w:t>
      </w:r>
      <w:r>
        <w:t>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950DC">
      <w:pPr>
        <w:jc w:val="both"/>
      </w:pPr>
      <w:r>
        <w:t>Тищенко А.В. совершено административное правонарушение, посягающее на здоровье человека, ранее привлекался к администрати</w:t>
      </w:r>
      <w:r>
        <w:t xml:space="preserve">вной ответственности, сведений об обратном представленные материалы не содержат, в настоящее время официально трудоустроен, не женат, на иждивении имеет троих несовершеннолетних детей, 2003, 2005, паспортные данные.  </w:t>
      </w:r>
    </w:p>
    <w:p w:rsidR="00A77B3E" w:rsidP="002950DC">
      <w:pPr>
        <w:jc w:val="both"/>
      </w:pPr>
      <w:r>
        <w:t>Обстоятельством, смягчающим администра</w:t>
      </w:r>
      <w:r>
        <w:t>тивную ответственность, в соответствии со ст.4.2 КоАП РФ признаю наличие на иждивении Тищенко А.В. малолетних детей.</w:t>
      </w:r>
    </w:p>
    <w:p w:rsidR="00A77B3E" w:rsidP="002950D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950DC">
      <w:pPr>
        <w:jc w:val="both"/>
      </w:pPr>
      <w:r>
        <w:t>Учитывая характер совершённого правонарушения, данные о личност</w:t>
      </w:r>
      <w:r>
        <w:t>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Тищенко А.В. административное наказание в пределах санкции ст.6.1.1 КоАП РФ в виде админ</w:t>
      </w:r>
      <w:r>
        <w:t xml:space="preserve">истративного штрафа. </w:t>
      </w:r>
    </w:p>
    <w:p w:rsidR="00A77B3E" w:rsidP="002950D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950DC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2950DC">
      <w:pPr>
        <w:jc w:val="center"/>
      </w:pPr>
      <w:r>
        <w:t>постановил:</w:t>
      </w:r>
    </w:p>
    <w:p w:rsidR="00A77B3E" w:rsidP="002950DC">
      <w:pPr>
        <w:jc w:val="both"/>
      </w:pPr>
      <w:r>
        <w:t>признать Тищенко А.В.</w:t>
      </w:r>
      <w:r>
        <w:t>, родившегося да</w:t>
      </w:r>
      <w:r>
        <w:t xml:space="preserve">та в адрес, гражданина Российской Федерации, зарегистрированного по адресу: адрес, проживающего по адресу: адрес, </w:t>
      </w:r>
      <w:r>
        <w:t>адрес, виновным в совершении административного правонарушения, предусмотренного ст.6.1.1 КоАП РФ, и назначить ему наказание в виде администра</w:t>
      </w:r>
      <w:r>
        <w:t>тивного штрафа в размере сумма.</w:t>
      </w:r>
    </w:p>
    <w:p w:rsidR="00A77B3E" w:rsidP="002950DC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</w:t>
      </w:r>
      <w:r>
        <w:t xml:space="preserve">, счёт 40101810335100010001, ОКТМО телефон, КБК телефон </w:t>
      </w:r>
      <w:r>
        <w:t>телефон</w:t>
      </w:r>
      <w:r>
        <w:t>.</w:t>
      </w:r>
    </w:p>
    <w:p w:rsidR="00A77B3E" w:rsidP="002950DC">
      <w:pPr>
        <w:jc w:val="both"/>
      </w:pPr>
      <w:r>
        <w:t>Разъяснить Тищенко А.В.,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</w:t>
      </w:r>
      <w:r>
        <w:t xml:space="preserve">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950DC">
      <w:pPr>
        <w:jc w:val="both"/>
      </w:pPr>
      <w:r>
        <w:t>Постановление может быть обжаловано в Кировский районный суд адрес в те</w:t>
      </w:r>
      <w:r>
        <w:t>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950DC">
      <w:pPr>
        <w:jc w:val="both"/>
      </w:pPr>
    </w:p>
    <w:p w:rsidR="00A77B3E" w:rsidP="002950DC">
      <w:pPr>
        <w:jc w:val="both"/>
      </w:pPr>
    </w:p>
    <w:p w:rsidR="00A77B3E" w:rsidP="002950D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950DC">
      <w:pPr>
        <w:jc w:val="both"/>
      </w:pPr>
    </w:p>
    <w:p w:rsidR="00A77B3E" w:rsidP="002950DC">
      <w:pPr>
        <w:jc w:val="both"/>
      </w:pPr>
    </w:p>
    <w:p w:rsidR="00A77B3E" w:rsidP="002950DC">
      <w:pPr>
        <w:jc w:val="both"/>
      </w:pPr>
      <w:r>
        <w:t xml:space="preserve">   </w:t>
      </w:r>
    </w:p>
    <w:p w:rsidR="00A77B3E" w:rsidP="002950DC">
      <w:pPr>
        <w:jc w:val="both"/>
      </w:pPr>
    </w:p>
    <w:sectPr w:rsidSect="002950DC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DC"/>
    <w:rsid w:val="002950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4A1E7-34F5-4403-9741-75D0BCB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