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№5-52-275/2020</w:t>
      </w:r>
    </w:p>
    <w:p w:rsidR="00A77B3E" w:rsidP="000342BC">
      <w:pPr>
        <w:jc w:val="center"/>
      </w:pPr>
      <w:r>
        <w:t>ПОСТАНОВЛЕНИЕ</w:t>
      </w:r>
    </w:p>
    <w:p w:rsidR="00A77B3E"/>
    <w:p w:rsidR="00A77B3E">
      <w:r>
        <w:t>18 августа 2020 г.                                                                                        адрес</w:t>
      </w:r>
    </w:p>
    <w:p w:rsidR="00A77B3E"/>
    <w:p w:rsidR="00A77B3E" w:rsidP="000342BC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ст.20.8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Иларионова А.М.</w:t>
      </w:r>
      <w:r>
        <w:t xml:space="preserve">, родившегося дата в адрес, гражданина Российской Федерации, неработающего, являющегося пенсионером, проживающего по адресу: адрес, </w:t>
      </w:r>
      <w:r>
        <w:t>адрес, ж</w:t>
      </w:r>
      <w:r>
        <w:t xml:space="preserve">енатого, несовершеннолетних детей не имеющего,   </w:t>
      </w:r>
    </w:p>
    <w:p w:rsidR="00A77B3E" w:rsidP="000342BC">
      <w:pPr>
        <w:jc w:val="center"/>
      </w:pPr>
      <w:r>
        <w:t>установил:</w:t>
      </w:r>
    </w:p>
    <w:p w:rsidR="00A77B3E" w:rsidP="000342BC">
      <w:pPr>
        <w:jc w:val="both"/>
      </w:pPr>
      <w:r>
        <w:t>Иларионов А.М. в дата во время охоты на лиманах в адрес утерял часть охотничьего ружья ТОЗБМ, калибра 16/70 №75349-55, а именно приклад со спусковым механизмом, чем нарушил п.59 Правил оборота гр</w:t>
      </w:r>
      <w:r>
        <w:t>ажданского и служебного оружия и патронов к нему на адрес, утверждённых Постановлением Правительства Российской Федерации от дата №814, и ст.22 Федерального закона от дата №150-ФЗ «Об оружии», не обеспечив сохранность оружия.</w:t>
      </w:r>
    </w:p>
    <w:p w:rsidR="00A77B3E" w:rsidP="000342BC">
      <w:pPr>
        <w:jc w:val="both"/>
      </w:pPr>
      <w:r>
        <w:t>Тем самым Иларионов А.М. совер</w:t>
      </w:r>
      <w:r>
        <w:t xml:space="preserve">шил административное правонарушение, предусмотренное ч.4 ст.20.8 КоАП РФ.   </w:t>
      </w:r>
    </w:p>
    <w:p w:rsidR="00A77B3E" w:rsidP="000342BC">
      <w:pPr>
        <w:jc w:val="both"/>
      </w:pPr>
      <w:r>
        <w:t>В судебном заседании Иларионов А.М. обстоятельства, изложенные в протоколе об административном правонарушении, не оспаривал, виновность в совершении административного правонарушен</w:t>
      </w:r>
      <w:r>
        <w:t>ия, предусмотренного ч.4 ст.20.8 КоАП РФ, признал.</w:t>
      </w:r>
    </w:p>
    <w:p w:rsidR="00A77B3E" w:rsidP="000342BC">
      <w:pPr>
        <w:jc w:val="both"/>
      </w:pPr>
      <w:r>
        <w:t xml:space="preserve">Выслушав объяснения Иларионова А.М.,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0342BC">
      <w:pPr>
        <w:jc w:val="both"/>
      </w:pPr>
      <w:r>
        <w:t>Согласно п.59 Постановле</w:t>
      </w:r>
      <w:r>
        <w:t xml:space="preserve">ния Правительства РФ от дата №814 </w:t>
      </w:r>
    </w:p>
    <w:p w:rsidR="00A77B3E" w:rsidP="000342BC">
      <w:pPr>
        <w:jc w:val="both"/>
      </w:pPr>
      <w:r>
        <w:t>«О мерах по регулированию оборота гражданского и служебного оружия и патронов к нему на адрес» принадлежащие гражданам Российской Федерации оружие и патроны, а также инициирующие и воспламеняющие вещества и материалы (пор</w:t>
      </w:r>
      <w:r>
        <w:t>ох, капсюли) для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условий, обеспечивающих их сохранность, безопасность хранения и исключающих доступ к ним посто</w:t>
      </w:r>
      <w:r>
        <w:t xml:space="preserve">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 </w:t>
      </w:r>
    </w:p>
    <w:p w:rsidR="00A77B3E" w:rsidP="000342BC">
      <w:pPr>
        <w:jc w:val="both"/>
      </w:pPr>
      <w:r>
        <w:t>Вместе с тем Иларионовым А.М. указанные требования не соблюдены,</w:t>
      </w:r>
      <w:r>
        <w:t xml:space="preserve"> часть оружия, принадлежащего ему, потеряно. </w:t>
      </w:r>
    </w:p>
    <w:p w:rsidR="00A77B3E" w:rsidP="000342BC">
      <w:pPr>
        <w:jc w:val="both"/>
      </w:pPr>
      <w:r>
        <w:t>Факт совершения административного правонарушения, предусмотренного ч.4 ст.20.8 КоАП РФ, и вина Иларионова А.М. подтверждаются: протоколом об административном правонарушении №РК-телефон от дата (л.д.1), письменн</w:t>
      </w:r>
      <w:r>
        <w:t xml:space="preserve">ыми объяснениями Иларионова А.М. от дата, подтверждёнными им в ходе рассмотрения дела (л.д.4). </w:t>
      </w:r>
    </w:p>
    <w:p w:rsidR="00A77B3E" w:rsidP="000342BC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</w:t>
      </w:r>
      <w:r>
        <w:t xml:space="preserve">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342BC">
      <w:pPr>
        <w:jc w:val="both"/>
      </w:pPr>
      <w:r>
        <w:t>Действия Иларионова А.М. необходимо квалифиц</w:t>
      </w:r>
      <w:r>
        <w:t xml:space="preserve">ировать по ч.4 ст.20.8 КоАП РФ, как нарушение правил хранения оружия гражданами, за исключением случая, предусмотренного ч.4.1 ст.20.8 КоАП РФ.  </w:t>
      </w:r>
    </w:p>
    <w:p w:rsidR="00A77B3E" w:rsidP="000342BC">
      <w:pPr>
        <w:jc w:val="both"/>
      </w:pPr>
      <w:r>
        <w:t>При назначении административного наказания Иларионову А.М. учитывается характер совершённого им административн</w:t>
      </w:r>
      <w:r>
        <w:t>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0342BC">
      <w:pPr>
        <w:jc w:val="both"/>
      </w:pPr>
      <w:r>
        <w:t xml:space="preserve">Иларионовым А.М. совершено административное правонарушение, посягающее на общественный порядок и общественную безопасность, в </w:t>
      </w:r>
      <w:r>
        <w:t>настоящее время он официально не трудоустроен, является пенсионером, женат, ранее к административной ответственности не привлекался.</w:t>
      </w:r>
    </w:p>
    <w:p w:rsidR="00A77B3E" w:rsidP="000342BC">
      <w:pPr>
        <w:jc w:val="both"/>
      </w:pPr>
      <w:r>
        <w:t>Обстоятельством, смягчающим административную ответственность, в соответствии с ч.2 ст.4.2 КоАП РФ признаю признание Иларион</w:t>
      </w:r>
      <w:r>
        <w:t>овым А.М. своей вины.</w:t>
      </w:r>
    </w:p>
    <w:p w:rsidR="00A77B3E" w:rsidP="000342BC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0342BC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</w:t>
      </w:r>
      <w:r>
        <w:t>упреждения совершения новых правонарушений, считаю необходимым назначить Иларионову А.М. административное наказание в виде административного штрафа в пределах санкции ч.4 ст.20.8 КоАП РФ.</w:t>
      </w:r>
    </w:p>
    <w:p w:rsidR="00A77B3E" w:rsidP="000342BC">
      <w:pPr>
        <w:jc w:val="both"/>
      </w:pPr>
      <w:r>
        <w:t>Обстоятельства, предусмотренные ст. 24.5 КоАП РФ, исключающие произв</w:t>
      </w:r>
      <w:r>
        <w:t>одство по делу, отсутствуют.</w:t>
      </w:r>
    </w:p>
    <w:p w:rsidR="00A77B3E" w:rsidP="000342BC">
      <w:pPr>
        <w:jc w:val="both"/>
      </w:pPr>
      <w:r>
        <w:t>На основании вышеизложенного и руководствуясь ст.ст.29.9, 29.10 КоАП РФ,</w:t>
      </w:r>
    </w:p>
    <w:p w:rsidR="00A77B3E" w:rsidP="000342BC">
      <w:pPr>
        <w:jc w:val="center"/>
      </w:pPr>
      <w:r>
        <w:t>постановил:</w:t>
      </w:r>
    </w:p>
    <w:p w:rsidR="00A77B3E" w:rsidP="000342BC">
      <w:pPr>
        <w:jc w:val="both"/>
      </w:pPr>
      <w:r>
        <w:t>признать Иларионова А.М.</w:t>
      </w:r>
      <w:r>
        <w:t>, родившегося дата в адрес, проживающего по адресу: адрес, виновным в совершении административного пра</w:t>
      </w:r>
      <w:r>
        <w:t xml:space="preserve">вонарушения, предусмотренного ч.4 ст.20.8 КоАП РФ, и назначить ему наказание в виде административного штрафа в размере сумма. </w:t>
      </w:r>
    </w:p>
    <w:p w:rsidR="00A77B3E" w:rsidP="000342BC"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</w:t>
      </w:r>
      <w:r>
        <w:t xml:space="preserve">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0342BC">
      <w:pPr>
        <w:jc w:val="both"/>
      </w:pPr>
      <w:r>
        <w:t>Разъяснить Иларионову А.М., что мера наказания в виде штрафа должна быт</w:t>
      </w:r>
      <w:r>
        <w:t>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</w:t>
      </w:r>
      <w:r>
        <w:t xml:space="preserve">онарушения, предусмотренного ч.1 ст.20.25 КоАП РФ. </w:t>
      </w:r>
    </w:p>
    <w:p w:rsidR="00A77B3E" w:rsidP="000342BC">
      <w:pPr>
        <w:jc w:val="both"/>
      </w:pPr>
      <w:r>
        <w:t>По вступлению постановления в законную силу часть оружия: ствол с цевьём от охотничьего ружья №75349-55, находящееся на хранении в ОМВД России по адрес по квитанции №53 от дата, передать в федеральный орг</w:t>
      </w:r>
      <w:r>
        <w:t>ан исполнительной власти, уполномоченный в сфере оборота оружия, для принятия решения об их уничтожении или реализации, либо использовании в надлежащем порядке в соответствии с Федеральным законом от дата №150-ФЗ «Об оружии».</w:t>
      </w:r>
    </w:p>
    <w:p w:rsidR="00A77B3E" w:rsidP="000342BC">
      <w:pPr>
        <w:jc w:val="both"/>
      </w:pPr>
      <w:r>
        <w:t>Постановление может быть обжал</w:t>
      </w:r>
      <w:r>
        <w:t>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342BC">
      <w:pPr>
        <w:jc w:val="both"/>
      </w:pPr>
    </w:p>
    <w:p w:rsidR="00A77B3E" w:rsidP="000342BC">
      <w:pPr>
        <w:jc w:val="both"/>
      </w:pPr>
    </w:p>
    <w:p w:rsidR="00A77B3E" w:rsidP="000342B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342BC">
      <w:pPr>
        <w:jc w:val="both"/>
      </w:pPr>
    </w:p>
    <w:p w:rsidR="00A77B3E" w:rsidP="000342BC">
      <w:pPr>
        <w:jc w:val="both"/>
      </w:pPr>
    </w:p>
    <w:p w:rsidR="00A77B3E" w:rsidP="000342BC">
      <w:pPr>
        <w:jc w:val="both"/>
      </w:pPr>
    </w:p>
    <w:p w:rsidR="00A77B3E" w:rsidP="000342BC">
      <w:pPr>
        <w:jc w:val="both"/>
      </w:pPr>
    </w:p>
    <w:p w:rsidR="00A77B3E" w:rsidP="000342BC">
      <w:pPr>
        <w:jc w:val="both"/>
      </w:pPr>
    </w:p>
    <w:p w:rsidR="00A77B3E" w:rsidP="000342BC">
      <w:pPr>
        <w:jc w:val="both"/>
      </w:pPr>
    </w:p>
    <w:p w:rsidR="00A77B3E" w:rsidP="000342BC">
      <w:pPr>
        <w:jc w:val="both"/>
      </w:pPr>
    </w:p>
    <w:sectPr w:rsidSect="000342BC">
      <w:pgSz w:w="12240" w:h="15840"/>
      <w:pgMar w:top="142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BC"/>
    <w:rsid w:val="000342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8CC333-8314-4B04-AD32-D97C4481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