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№5-52-294/2023</w:t>
      </w:r>
    </w:p>
    <w:p w:rsidR="00A77B3E">
      <w:r>
        <w:t>УИД:...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/>
    <w:p w:rsidR="00A77B3E">
      <w:r>
        <w:t>20 июня 2023 года                                                                               пгт. Кировское</w:t>
      </w:r>
    </w:p>
    <w:p w:rsidR="00A77B3E"/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Оксана Сергеевна,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отношении:</w:t>
      </w:r>
    </w:p>
    <w:p w:rsidR="00A77B3E">
      <w:r>
        <w:t xml:space="preserve">Терсина Артема Сергеевича, родившегося дата, в адрес, паспорт ..., зарегистрированного и проживающего по адресу: адрес, не работающего, не женатого, имеющего на иждивении одного несовершеннолетнего ребенка, инвалида 3 группы, военнослужащим не являющегося, </w:t>
      </w:r>
    </w:p>
    <w:p w:rsidR="00A77B3E">
      <w:r>
        <w:t>у с т а н о в и л :</w:t>
      </w:r>
    </w:p>
    <w:p w:rsidR="00A77B3E"/>
    <w:p w:rsidR="00A77B3E">
      <w:r>
        <w:t xml:space="preserve">Терсин А.С. дата в время час. по месту своего проживания по адресу: адрес, адрес, незаконно культивировал два растения, которые согласно заключению эксперта №... от дата являются растениями конопли (растения рода Cannabis), содержащее наркотическое средство, тем самым, совершил административное правонарушение, предусмотренное ст.10.5.1 КоАП РФ. </w:t>
      </w:r>
    </w:p>
    <w:p w:rsidR="00A77B3E">
      <w:r>
        <w:t>В ходе рассмотрения дела Терсин А.С., не оспаривая фактические обстоятельства дела, вину в совершении административного правонарушения признал, пояснил, что растение конопли выращивал для личного потребления.</w:t>
      </w:r>
    </w:p>
    <w:p w:rsidR="00A77B3E">
      <w:r>
        <w:t>Кроме признания Терсиным А.С.,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ходе рассмотрения дела.</w:t>
      </w:r>
    </w:p>
    <w:p w:rsidR="00A77B3E">
      <w:r>
        <w:t xml:space="preserve">В частности, из протокола обследования нежилых помещений, зданий, сооружений, участков местности и транспортных средств от дата усматривается, что на территории домовладения №... по адрес в адрес выявлено и изъято два растения с характерными признаками конопли имеющие следы культивирования, а именно полив, удобрение (л.д. 7-9). </w:t>
      </w:r>
    </w:p>
    <w:p w:rsidR="00A77B3E">
      <w:r>
        <w:t xml:space="preserve">Согласно заключению эксперта №... от дата представленное на экспертизу 2 растения являются растениями конопля (растениями рода Cannabis), содержащими наркотическое средство (л.д. 14-17). </w:t>
      </w:r>
    </w:p>
    <w:p w:rsidR="00A77B3E">
      <w:r>
        <w:t xml:space="preserve">В силу постановления Правительства Российской Федерации от 27 ноября 2010 г.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Cannabis) менее 20 растений, образует состав правонарушения, предусмотренного ст.10.5.1 КоАП РФ.</w:t>
      </w:r>
    </w:p>
    <w:p w:rsidR="00A77B3E">
      <w:r>
        <w:t>Кроме того, вина Терсина А.С., подтверждается протоколом об административном правонарушении от ... ..., который соответствует требованиям ст.28.2 КоАП РФ (л.д.1); рапортом оперуполномоченного ОКОН ОМВД России по Кировскому району ст. лейтенанта полиции фио, зарегистрированного в КУСП за №... (л.д. 2); письменными объяснениями Терсина А.С. от дата (л.д. 5) и иными материалами дела.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Терсина А.С., 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>
      <w:r>
        <w:t xml:space="preserve">При назначении административного наказания Терсину А.С.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>
      <w:r>
        <w:t xml:space="preserve">Терсиным А.С. совершено административное правонарушение, связанное с незаконным оборотом наркотических средств, он не работает, не женат, имеет на  иждивении двоих несовершеннолетних детей. </w:t>
      </w:r>
    </w:p>
    <w:p w:rsidR="00A77B3E">
      <w:r>
        <w:t>Обстоятельствами, смягчающими административную ответственность, признаю в соответствии со ст.4.2 КоАП РФ признание Терсиным А.С. своей вины, раскаяние в содеянном, наличие на иждивении двоих детей.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Терсину А.С. административное наказание в виде штрафа в пределах санкции ст.10.5.1 КоАП РФ.</w:t>
      </w:r>
    </w:p>
    <w:p w:rsidR="00A77B3E">
      <w:r>
        <w:t>Учитывая цель выращивания Терсиным А.С. наркосодержащих растений – для личного потребления,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Согласно требованиям ч. 3 ст. 29.10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77B3E">
      <w:r>
        <w:t>На основании вышеизложенного и руководствуясь ст.ст. 29.9, 29.10 КоАП РФ,</w:t>
      </w:r>
    </w:p>
    <w:p w:rsidR="00A77B3E">
      <w:r>
        <w:t>п о с т а н о в и л :</w:t>
      </w:r>
    </w:p>
    <w:p w:rsidR="00A77B3E"/>
    <w:p w:rsidR="00A77B3E">
      <w:r>
        <w:t>признать Терсина Артема Сергеевича виновным в совершении административного правонарушения, предусмотренного ст.10.5.1 КоАП РФ, и назначить ему наказание в виде административного штрафа в размере 5000 (пять тысяч) рублей.</w:t>
      </w:r>
    </w:p>
    <w:p w:rsidR="00A77B3E">
      <w:r>
        <w:t xml:space="preserve">Штраф подлежит уплате по следующим реквизитам: </w:t>
      </w:r>
    </w:p>
    <w:p w:rsidR="00A77B3E">
      <w:r>
        <w:t xml:space="preserve">... </w:t>
      </w:r>
    </w:p>
    <w:p w:rsidR="00A77B3E">
      <w:r>
        <w:t xml:space="preserve">Разъяснить Терсину А.С.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</w:t>
      </w:r>
    </w:p>
    <w:p w:rsidR="00A77B3E">
      <w:r>
        <w:t xml:space="preserve">Квитанция об оплате штрафа предоставляется в суд. </w:t>
      </w:r>
    </w:p>
    <w:p w:rsidR="00A77B3E">
      <w:r>
        <w:t>Не уплата штрафа образует самостоятельный состав административного правонарушения, предусмотренного ч.1 ст.20.25 КоАП РФ.</w:t>
      </w:r>
    </w:p>
    <w:p w:rsidR="00A77B3E">
      <w:r>
        <w:t>Обязать Терсина Артема Сергеевича пройти диагностику у врача-нарколога в 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>Терсина А.С. пройти диагностику у врача-нарколога возложить на ОМВД России по Кировскому району.</w:t>
      </w:r>
    </w:p>
    <w:p w:rsidR="00A77B3E">
      <w:r>
        <w:t>Вещественное доказательство: растения конопли, хранящиеся в Центральной камере хранения наркотических средств МВД по Республике Крым по квитанции РФ №... от дата, по вступлению постановления в законную силу – уничтожить.</w:t>
      </w:r>
    </w:p>
    <w:p w:rsidR="00A77B3E">
      <w:r>
        <w:t xml:space="preserve">Исполнение постановления в части уничтожения вещественного доказательства возложить на МВД по Республике Крым.  </w:t>
      </w:r>
    </w:p>
    <w:p w:rsidR="00A77B3E">
      <w:r>
        <w:t>Разъяснить Терсину Артему Сергеевичу,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/>
    <w:p w:rsidR="00A77B3E">
      <w:r>
        <w:t>Мировой судья</w:t>
        <w:tab/>
        <w:tab/>
        <w:t xml:space="preserve">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