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5-52-323/2017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главного бухгалтера наименование организации адрес РК фио, паспортные данные, гражданина России, паспортные данные, проживающего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906 от дата, составленного Межрайонной ИФНС № 4 по РК, в отношении главного бухгалтера МБОУ «Синицынская общеобразовательная школа» фио, в срок не предоставил Расчет сумм налога на доходы физических лиц, исчисленных и удержанных налоговым агентом за 9 месяцев дата, тогда как, в соответствии с законодательством, срок предоставления Расчета не позднее дата, установленный п.2 ст.230 Налогового Кодекса РФ, тогда как фактически Расчеты, предоставлены дата Своим бездействием главный бухгалтер МБОУ «Синицынская общеобразовательная школа» фио, совершил административное правонарушение, предусмотренное ч.1 ст. 15.6 КоАП РФ.   </w:t>
      </w:r>
    </w:p>
    <w:p w:rsidR="00A77B3E">
      <w:r>
        <w:t xml:space="preserve">В судебном заседании правонарушитель фио вину в совершенном правонарушении признал, в содеянном раскаялся. </w:t>
      </w:r>
    </w:p>
    <w:p w:rsidR="00A77B3E">
      <w:r>
        <w:t>Согласно п. 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
        <w:t xml:space="preserve">Выслушав пояснения правонарушителя, исследовав материалы дела, судья приходит к выводу, что вина главного бухгалтера МБОУ «Синицынская общеобразовательная школа»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906 от дата, согласно которому фио, являясь главным бухгалтером МБОУ «Синицынская общеобразовательная школа», не предоставил  в налоговый орган к  дата Расчеты сумм налога на доходы физических лиц, исчисленных и удержанных налоговым агентом за 9 месяцев дата. Дата фактического предоставления документа – дата (л.д.1-2);</w:t>
      </w:r>
    </w:p>
    <w:p w:rsidR="00A77B3E"/>
    <w:p w:rsidR="00A77B3E">
      <w:r>
        <w:t>· квитанцией о приеме налоговой декларации (расчета) в электронном виде, согласно которой, МБОУ «Синицынская общеобразовательная школа» направила Расчет дата (л.д.3);</w:t>
      </w:r>
    </w:p>
    <w:p w:rsidR="00A77B3E">
      <w:r>
        <w:t xml:space="preserve">· подтверждением даты отправки от дата (л.д.4).  </w:t>
      </w:r>
    </w:p>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главного бухгалтера наименование организации адрес РК фио, паспортные данные, проживающего по адресу: адрес, адрес, признать виновным в совершении правонарушения, предусмотренного ч.1 ст. 15.6 КоАП РФ и подвергнуть его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