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D6148">
        <w:t xml:space="preserve">                                                                                                 </w:t>
      </w:r>
      <w:r>
        <w:t>Дело № 5-52-347/2019</w:t>
      </w:r>
    </w:p>
    <w:p w:rsidR="00A77B3E">
      <w:r>
        <w:t xml:space="preserve">                                                                                                      </w:t>
      </w:r>
    </w:p>
    <w:p w:rsidR="00A77B3E"/>
    <w:p w:rsidR="00A77B3E">
      <w:r w:rsidRPr="004D6148">
        <w:t xml:space="preserve">                                           </w:t>
      </w:r>
      <w:r>
        <w:t>ПОСТАНОВЛЕНИЕ</w:t>
      </w:r>
    </w:p>
    <w:p w:rsidR="00A77B3E">
      <w:r w:rsidRPr="004D6148">
        <w:t xml:space="preserve"> </w:t>
      </w:r>
      <w:r>
        <w:rPr>
          <w:lang w:val="en-US"/>
        </w:rPr>
        <w:t xml:space="preserve">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20 июня 2019 года       </w:t>
      </w:r>
      <w:r>
        <w:tab/>
        <w:t xml:space="preserve"> </w:t>
      </w:r>
      <w:r>
        <w:tab/>
      </w:r>
      <w:r>
        <w:tab/>
      </w:r>
      <w:r>
        <w:t xml:space="preserve">                   адрес</w:t>
      </w:r>
    </w:p>
    <w:p w:rsidR="00A77B3E"/>
    <w:p w:rsidR="00A77B3E" w:rsidP="004D6148">
      <w:pPr>
        <w:jc w:val="both"/>
      </w:pPr>
      <w:r>
        <w:t>И.о</w:t>
      </w:r>
      <w:r>
        <w:t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(адрес) Елецких Елена Николаевна, рассмотрев в открытом судебном з</w:t>
      </w:r>
      <w:r>
        <w:t xml:space="preserve">аседании дело об административном правонарушении в отношении:  </w:t>
      </w:r>
    </w:p>
    <w:p w:rsidR="00A77B3E" w:rsidP="004D6148">
      <w:pPr>
        <w:jc w:val="both"/>
      </w:pPr>
      <w:r>
        <w:t>фио</w:t>
      </w:r>
      <w:r>
        <w:t xml:space="preserve">, паспортные данные, гражданина Российской Федерации, имеющего высшее образование, работающего </w:t>
      </w:r>
    </w:p>
    <w:p w:rsidR="00A77B3E" w:rsidP="004D6148">
      <w:pPr>
        <w:jc w:val="both"/>
      </w:pPr>
      <w:r>
        <w:t xml:space="preserve">в должности </w:t>
      </w:r>
      <w:r>
        <w:t>и.о</w:t>
      </w:r>
      <w:r>
        <w:t>. руководителя наименование организации, женатого, имеющего троих несовершенно</w:t>
      </w:r>
      <w:r>
        <w:t xml:space="preserve">летних детей, инвалидности не имеющего, зарегистрированного и проживающего </w:t>
      </w:r>
    </w:p>
    <w:p w:rsidR="00A77B3E" w:rsidP="004D6148">
      <w:pPr>
        <w:jc w:val="both"/>
      </w:pPr>
      <w:r>
        <w:t>по адресу: адрес,</w:t>
      </w:r>
    </w:p>
    <w:p w:rsidR="00A77B3E" w:rsidP="004D6148">
      <w:pPr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 w:rsidP="004D6148">
      <w:pPr>
        <w:jc w:val="both"/>
      </w:pPr>
    </w:p>
    <w:p w:rsidR="00A77B3E" w:rsidP="004D6148">
      <w:pPr>
        <w:jc w:val="both"/>
      </w:pPr>
      <w:r>
        <w:t>установил:</w:t>
      </w:r>
    </w:p>
    <w:p w:rsidR="00A77B3E" w:rsidP="004D6148">
      <w:pPr>
        <w:jc w:val="both"/>
      </w:pPr>
    </w:p>
    <w:p w:rsidR="00A77B3E" w:rsidP="004D6148">
      <w:pPr>
        <w:jc w:val="both"/>
      </w:pPr>
      <w:r>
        <w:t xml:space="preserve">           </w:t>
      </w:r>
      <w:r>
        <w:t>фио</w:t>
      </w:r>
      <w:r>
        <w:t xml:space="preserve">, являясь </w:t>
      </w:r>
      <w:r>
        <w:t>и.о</w:t>
      </w:r>
      <w:r>
        <w:t>. руководителя наименов</w:t>
      </w:r>
      <w:r>
        <w:t xml:space="preserve">ание организации, расположенного по адресу: адрес, в нарушение пункта 2.2 статьи 11 Федерального Закона Российской Федерации от дата </w:t>
      </w:r>
    </w:p>
    <w:p w:rsidR="00A77B3E" w:rsidP="004D6148">
      <w:pPr>
        <w:jc w:val="both"/>
      </w:pPr>
      <w:r>
        <w:t>№ 27-ФЗ «Об индивидуальном (персонифицированном) учете в системе обязательного пенсионного страхования», представил в Отде</w:t>
      </w:r>
      <w:r>
        <w:t xml:space="preserve">л ПФР </w:t>
      </w:r>
    </w:p>
    <w:p w:rsidR="00A77B3E" w:rsidP="004D6148">
      <w:pPr>
        <w:jc w:val="both"/>
      </w:pPr>
      <w:r>
        <w:t xml:space="preserve">в адрес ГУ-УПФР в адрес РК (межрайонное) сведения </w:t>
      </w:r>
    </w:p>
    <w:p w:rsidR="00A77B3E" w:rsidP="004D6148">
      <w:pPr>
        <w:jc w:val="both"/>
      </w:pPr>
      <w:r>
        <w:t xml:space="preserve">о застрахованных лицах по форме СЗВ-М за дата (с типом - исходная) на 1 застрахованное лицо по ТКС – дата, </w:t>
      </w:r>
    </w:p>
    <w:p w:rsidR="00A77B3E" w:rsidP="004D6148">
      <w:pPr>
        <w:jc w:val="both"/>
      </w:pPr>
      <w:r>
        <w:t xml:space="preserve">т.е. по истечении срока предоставления отчетности (граничный срок – </w:t>
      </w:r>
    </w:p>
    <w:p w:rsidR="00A77B3E" w:rsidP="004D6148">
      <w:pPr>
        <w:jc w:val="both"/>
      </w:pPr>
      <w:r>
        <w:t>дата). Своими действи</w:t>
      </w:r>
      <w:r>
        <w:t xml:space="preserve">ями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совершил административное правонарушение, ответственность за которое предусмотрена ст. 15.33.2 КоАП РФ. </w:t>
      </w:r>
    </w:p>
    <w:p w:rsidR="00A77B3E" w:rsidP="004D6148">
      <w:pPr>
        <w:jc w:val="both"/>
      </w:pPr>
      <w:r>
        <w:t xml:space="preserve">          По данному факту в отношении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дата начальник</w:t>
      </w:r>
      <w:r>
        <w:t xml:space="preserve">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КоАП РФ.</w:t>
      </w:r>
    </w:p>
    <w:p w:rsidR="00A77B3E" w:rsidP="004D6148">
      <w:pPr>
        <w:jc w:val="both"/>
      </w:pPr>
      <w:r>
        <w:t xml:space="preserve">           Перед началом судебного разбирательства суд разъяснил </w:t>
      </w:r>
      <w:r>
        <w:t>фио</w:t>
      </w:r>
      <w:r>
        <w:t xml:space="preserve"> права, предусмотренные ст. 25.1 КоАП РФ и </w:t>
      </w:r>
      <w:r>
        <w:t>ст. 51 Конституции Российской Федерации. Отводов и ходатайств не заявлено.</w:t>
      </w:r>
    </w:p>
    <w:p w:rsidR="00A77B3E" w:rsidP="004D6148">
      <w:pPr>
        <w:jc w:val="both"/>
      </w:pPr>
      <w:r>
        <w:t xml:space="preserve">В судебном заседании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пояснил, что копию протокола </w:t>
      </w:r>
    </w:p>
    <w:p w:rsidR="00A77B3E" w:rsidP="004D6148">
      <w:pPr>
        <w:jc w:val="both"/>
      </w:pPr>
      <w:r>
        <w:t>об административном правонарушении получил, вину в свершении правонарушения признал</w:t>
      </w:r>
      <w:r>
        <w:t>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4D6148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и.о</w:t>
      </w:r>
      <w:r>
        <w:t>. руководителя наименование организаци</w:t>
      </w:r>
      <w:r>
        <w:t xml:space="preserve">и </w:t>
      </w:r>
      <w:r>
        <w:t>фио</w:t>
      </w:r>
      <w:r>
        <w:t xml:space="preserve">, заслушав пояснения </w:t>
      </w:r>
      <w:r>
        <w:t>фио</w:t>
      </w:r>
      <w:r>
        <w:t xml:space="preserve">, исследовав письменные материалы дела об административном правонарушении, </w:t>
      </w:r>
    </w:p>
    <w:p w:rsidR="00A77B3E" w:rsidP="004D6148">
      <w:pPr>
        <w:jc w:val="both"/>
      </w:pPr>
      <w:r>
        <w:t xml:space="preserve">суд приходит к выводу, что в действиях </w:t>
      </w:r>
      <w:r>
        <w:t>и.о</w:t>
      </w:r>
      <w:r>
        <w:t xml:space="preserve">. руководителя </w:t>
      </w:r>
    </w:p>
    <w:p w:rsidR="00A77B3E" w:rsidP="004D6148">
      <w:pPr>
        <w:jc w:val="both"/>
      </w:pPr>
      <w:r>
        <w:t xml:space="preserve">наименование организации </w:t>
      </w:r>
      <w:r>
        <w:t>фио</w:t>
      </w:r>
      <w:r>
        <w:t xml:space="preserve"> имеются признаки административного правонарушения, предусмотренн</w:t>
      </w:r>
      <w:r>
        <w:t xml:space="preserve">ого </w:t>
      </w:r>
    </w:p>
    <w:p w:rsidR="00A77B3E" w:rsidP="004D6148">
      <w:pPr>
        <w:jc w:val="both"/>
      </w:pPr>
      <w:r>
        <w:t>ст. 15.33.2 КоАП РФ.</w:t>
      </w:r>
    </w:p>
    <w:p w:rsidR="00A77B3E" w:rsidP="004D6148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</w:t>
      </w:r>
      <w:r>
        <w:t>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</w:t>
      </w:r>
      <w:r>
        <w:t>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4D6148">
      <w:pPr>
        <w:jc w:val="both"/>
      </w:pPr>
      <w:r>
        <w:t>В соответствии с пунктом 2.2 статьи 11 Федеральн</w:t>
      </w:r>
      <w:r>
        <w:t>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</w:t>
      </w:r>
      <w:r>
        <w:t>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</w:t>
      </w:r>
      <w:r>
        <w:t>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4D6148">
      <w:pPr>
        <w:jc w:val="both"/>
      </w:pPr>
      <w:r>
        <w:t xml:space="preserve">  Статьей 15.33.2 КоАП РФ предусмотрена ответственность                             за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</w:t>
      </w:r>
      <w:r>
        <w:t xml:space="preserve">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</w:t>
      </w:r>
      <w:r>
        <w:t>ъеме или  в искаженном виде.</w:t>
      </w:r>
    </w:p>
    <w:p w:rsidR="00A77B3E" w:rsidP="004D6148">
      <w:pPr>
        <w:jc w:val="both"/>
      </w:pPr>
      <w:r>
        <w:t xml:space="preserve">Факт совершения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указанного административного правонарушения, подтверждается следующими доказательствами:</w:t>
      </w:r>
    </w:p>
    <w:p w:rsidR="00A77B3E" w:rsidP="004D6148">
      <w:pPr>
        <w:jc w:val="both"/>
      </w:pPr>
      <w:r>
        <w:t xml:space="preserve">- протоколом об административном правонарушении № 64                       </w:t>
      </w:r>
      <w:r>
        <w:t xml:space="preserve">     от дата, из которого следует, что </w:t>
      </w:r>
      <w:r>
        <w:t>фио</w:t>
      </w:r>
      <w:r>
        <w:t>, являясь</w:t>
      </w:r>
    </w:p>
    <w:p w:rsidR="00A77B3E" w:rsidP="004D6148">
      <w:pPr>
        <w:jc w:val="both"/>
      </w:pPr>
      <w:r>
        <w:t>и.о</w:t>
      </w:r>
      <w:r>
        <w:t xml:space="preserve">. руководителя наименование организации, расположенного по адресу: адрес, </w:t>
      </w:r>
    </w:p>
    <w:p w:rsidR="00A77B3E" w:rsidP="004D6148">
      <w:pPr>
        <w:jc w:val="both"/>
      </w:pPr>
      <w:r>
        <w:t>адрес, в нарушение пункта 2.2 статьи 11 Федерального Закона Российской Федерации от дата № 27-ФЗ «Об индивидуальном (персонифи</w:t>
      </w:r>
      <w:r>
        <w:t xml:space="preserve">цированном) учете в системе обязательного пенсионного страхования», представил в Отдел ПФР </w:t>
      </w:r>
    </w:p>
    <w:p w:rsidR="00A77B3E" w:rsidP="004D6148">
      <w:pPr>
        <w:jc w:val="both"/>
      </w:pPr>
      <w:r>
        <w:t xml:space="preserve">в адрес ГУ-УПФР в адрес РК (межрайонное) сведения </w:t>
      </w:r>
    </w:p>
    <w:p w:rsidR="00A77B3E" w:rsidP="004D6148">
      <w:pPr>
        <w:jc w:val="both"/>
      </w:pPr>
      <w:r>
        <w:t xml:space="preserve">о застрахованных лицах по форме СЗВ-М за дата (с типом - исходная) на 1 застрахованное лицо по ТКС – дата, </w:t>
      </w:r>
    </w:p>
    <w:p w:rsidR="00A77B3E" w:rsidP="004D6148">
      <w:pPr>
        <w:jc w:val="both"/>
      </w:pPr>
      <w:r>
        <w:t xml:space="preserve">т.е. </w:t>
      </w:r>
      <w:r>
        <w:t>по истечении срока предоставления отчетности (</w:t>
      </w:r>
      <w:r>
        <w:t>л.д</w:t>
      </w:r>
      <w:r>
        <w:t xml:space="preserve">. 1-2). Протокол составлен уполномоченным должностным лицом, копия протокола вручена </w:t>
      </w:r>
      <w:r>
        <w:t>фио</w:t>
      </w:r>
      <w:r>
        <w:t xml:space="preserve"> дата. Существенных недостатков, которые могли бы повлечь его недействительность, протокол не содержит;</w:t>
      </w:r>
    </w:p>
    <w:p w:rsidR="00A77B3E" w:rsidP="004D6148">
      <w:pPr>
        <w:jc w:val="both"/>
      </w:pPr>
      <w:r>
        <w:t>- копией акта о</w:t>
      </w:r>
      <w:r>
        <w:t xml:space="preserve">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091S18190004907                         от дата (</w:t>
      </w:r>
      <w:r>
        <w:t>л.д</w:t>
      </w:r>
      <w:r>
        <w:t>. 5);</w:t>
      </w:r>
    </w:p>
    <w:p w:rsidR="00A77B3E" w:rsidP="004D6148">
      <w:pPr>
        <w:jc w:val="both"/>
      </w:pPr>
      <w:r>
        <w:t>- копией сведений</w:t>
      </w:r>
      <w:r>
        <w:t xml:space="preserve"> о застрахованных лицах (Форма СЗВ-М) (</w:t>
      </w:r>
      <w:r>
        <w:t>л.д</w:t>
      </w:r>
      <w:r>
        <w:t>. 7);</w:t>
      </w:r>
    </w:p>
    <w:p w:rsidR="00A77B3E" w:rsidP="004D6148">
      <w:pPr>
        <w:jc w:val="both"/>
      </w:pPr>
      <w:r>
        <w:t>- копией извещения о доставке, подтверждающим представление                            наименование организации в Отдел ПФР в адрес  сведений о застрахованных лицах по форме СЗВ-М за дата –  дата (</w:t>
      </w:r>
      <w:r>
        <w:t>л.д</w:t>
      </w:r>
      <w:r>
        <w:t>. 7);</w:t>
      </w:r>
    </w:p>
    <w:p w:rsidR="00A77B3E" w:rsidP="004D6148">
      <w:pPr>
        <w:jc w:val="both"/>
      </w:pPr>
      <w:r>
        <w:t xml:space="preserve">- </w:t>
      </w:r>
      <w:r>
        <w:t>копией выписки из Единого государственного реестра юридических лиц (</w:t>
      </w:r>
      <w:r>
        <w:t>л.д</w:t>
      </w:r>
      <w:r>
        <w:t>. 8-10).</w:t>
      </w:r>
    </w:p>
    <w:p w:rsidR="00A77B3E" w:rsidP="004D6148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</w:t>
      </w:r>
      <w:r>
        <w:t xml:space="preserve">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4D6148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и.о</w:t>
      </w:r>
      <w:r>
        <w:t>. руководителя н</w:t>
      </w:r>
      <w:r>
        <w:t xml:space="preserve">аименование организации </w:t>
      </w:r>
      <w:r>
        <w:t>фио</w:t>
      </w:r>
      <w:r>
        <w:t xml:space="preserve"> были 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</w:t>
      </w:r>
    </w:p>
    <w:p w:rsidR="00A77B3E" w:rsidP="004D6148">
      <w:pPr>
        <w:jc w:val="both"/>
      </w:pPr>
      <w:r>
        <w:t>в О</w:t>
      </w:r>
      <w:r>
        <w:t>тдел ПФР в адрес ГУ-УПФР в адрес РК (межрайонное) сведения о застрахованных лицах по форме СЗВ-М за дата с нарушением установленного срока.</w:t>
      </w:r>
    </w:p>
    <w:p w:rsidR="00A77B3E" w:rsidP="004D6148">
      <w:pPr>
        <w:jc w:val="both"/>
      </w:pPr>
      <w:r>
        <w:t xml:space="preserve">Таким образом, действия </w:t>
      </w:r>
      <w:r>
        <w:t>и.о</w:t>
      </w:r>
      <w:r>
        <w:t xml:space="preserve">. руководителя наименование организации </w:t>
      </w:r>
      <w:r>
        <w:t>фиоО</w:t>
      </w:r>
      <w:r>
        <w:t xml:space="preserve"> суд  квалифицирует по ст. 15.33.2 КоАП РФ ка</w:t>
      </w:r>
      <w:r>
        <w:t>к непредставление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страхования срок в органы Пенсионного фонда Российской Федерации оформленных в</w:t>
      </w:r>
      <w: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 в искаженном виде.</w:t>
      </w:r>
    </w:p>
    <w:p w:rsidR="00A77B3E" w:rsidP="004D6148">
      <w:pPr>
        <w:jc w:val="both"/>
      </w:pPr>
      <w:r>
        <w:t>При назначени</w:t>
      </w:r>
      <w:r>
        <w:t xml:space="preserve">и </w:t>
      </w:r>
      <w:r>
        <w:t>и.о</w:t>
      </w:r>
      <w:r>
        <w:t xml:space="preserve">. руководителя наименование организации </w:t>
      </w:r>
      <w:r>
        <w:t>фиоО</w:t>
      </w:r>
      <w:r>
        <w:t xml:space="preserve"> вида и размера административного наказания мировой судья, в соответствии со </w:t>
      </w:r>
      <w:r>
        <w:t>ст.ст</w:t>
      </w:r>
      <w:r>
        <w:t>. 3.1  и 4.1 КоАП РФ учитывает характер совершенного им административного правонарушения, личность виновного, его имущественн</w:t>
      </w:r>
      <w:r>
        <w:t xml:space="preserve">ое положение, обстоятельства смягчающие административную ответственность. </w:t>
      </w:r>
    </w:p>
    <w:p w:rsidR="00A77B3E" w:rsidP="004D6148">
      <w:pPr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</w:t>
      </w:r>
      <w:r>
        <w:t xml:space="preserve">тво по делу </w:t>
      </w:r>
    </w:p>
    <w:p w:rsidR="00A77B3E" w:rsidP="004D6148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</w:t>
      </w:r>
      <w:r>
        <w:t xml:space="preserve"> справедливости, исправления правонарушителя и предупреждения совершения новых противоправных деяний, а также ее соразмерность                      в качестве единственно  возможного способа достижения справедливого баланса публичных и частных интересов в </w:t>
      </w:r>
      <w:r>
        <w:t>рамках административного судопроизводства.</w:t>
      </w:r>
    </w:p>
    <w:p w:rsidR="00A77B3E" w:rsidP="004D6148">
      <w:pPr>
        <w:jc w:val="both"/>
      </w:pPr>
      <w:r>
        <w:t xml:space="preserve">Обстоятельствами, смягчающими административную ответственность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, суд признает признание вины в совершении правонарушения </w:t>
      </w:r>
    </w:p>
    <w:p w:rsidR="00A77B3E" w:rsidP="004D6148">
      <w:pPr>
        <w:jc w:val="both"/>
      </w:pPr>
      <w:r>
        <w:t xml:space="preserve">и раскаяние в содеянном. </w:t>
      </w:r>
      <w:r>
        <w:tab/>
      </w:r>
    </w:p>
    <w:p w:rsidR="00A77B3E" w:rsidP="004D6148">
      <w:pPr>
        <w:jc w:val="both"/>
      </w:pPr>
      <w:r>
        <w:t>Обстоятельств, отя</w:t>
      </w:r>
      <w:r>
        <w:t xml:space="preserve">гчающих административную ответственность </w:t>
      </w:r>
    </w:p>
    <w:p w:rsidR="00A77B3E" w:rsidP="004D6148">
      <w:pPr>
        <w:jc w:val="both"/>
      </w:pPr>
      <w:r>
        <w:t>и.о</w:t>
      </w:r>
      <w:r>
        <w:t xml:space="preserve">. руководителя наименование организации </w:t>
      </w:r>
      <w:r>
        <w:t>фио</w:t>
      </w:r>
      <w:r>
        <w:t>, судом не установлено.</w:t>
      </w:r>
      <w:r>
        <w:tab/>
      </w:r>
    </w:p>
    <w:p w:rsidR="00A77B3E" w:rsidP="004D6148">
      <w:pPr>
        <w:jc w:val="both"/>
      </w:pPr>
      <w:r>
        <w:t xml:space="preserve">Согласно санкции ст. 15.33.2 КоАП РФ, совершенное </w:t>
      </w:r>
      <w:r>
        <w:t>фио</w:t>
      </w:r>
      <w:r>
        <w:t xml:space="preserve"> деяние влечет наложение административного штрафа на должностных лиц </w:t>
      </w:r>
    </w:p>
    <w:p w:rsidR="00A77B3E" w:rsidP="004D6148">
      <w:pPr>
        <w:jc w:val="both"/>
      </w:pPr>
      <w:r>
        <w:t xml:space="preserve">в размере от </w:t>
      </w:r>
      <w:r>
        <w:t>трехсот до сумма прописью.</w:t>
      </w:r>
    </w:p>
    <w:p w:rsidR="00A77B3E" w:rsidP="004D6148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суд считает возможным назначить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административное наказание в виде администрати</w:t>
      </w:r>
      <w:r>
        <w:t>вного штрафа в минимальном размере, установленном санкцией ст. 15.33.2 КоАП РФ.</w:t>
      </w:r>
    </w:p>
    <w:p w:rsidR="00A77B3E" w:rsidP="004D614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3.1, 4.1, 15.33.2,  29.9 – 29.11 КоАП РФ, мировой судья, </w:t>
      </w:r>
    </w:p>
    <w:p w:rsidR="00A77B3E" w:rsidP="004D6148">
      <w:pPr>
        <w:jc w:val="both"/>
      </w:pPr>
      <w:r>
        <w:tab/>
      </w:r>
    </w:p>
    <w:p w:rsidR="00A77B3E" w:rsidP="004D6148">
      <w:pPr>
        <w:jc w:val="both"/>
      </w:pPr>
      <w:r>
        <w:t>постановил:</w:t>
      </w:r>
    </w:p>
    <w:p w:rsidR="00A77B3E" w:rsidP="004D6148">
      <w:pPr>
        <w:jc w:val="both"/>
      </w:pPr>
    </w:p>
    <w:p w:rsidR="00A77B3E" w:rsidP="004D6148">
      <w:pPr>
        <w:jc w:val="both"/>
      </w:pPr>
      <w:r>
        <w:t xml:space="preserve">признать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 15</w:t>
      </w:r>
      <w:r>
        <w:t>.33.2 КоАП РФ и назначить ему наказание в виде административного штрафа в размере сумма.</w:t>
      </w:r>
    </w:p>
    <w:p w:rsidR="00A77B3E" w:rsidP="004D6148">
      <w:pPr>
        <w:jc w:val="both"/>
      </w:pPr>
      <w:r>
        <w:t>Штраф подлежит уплате по следующим реквизитам:                                             наименование получателя платежа: УФК по адрес (ГУ - Отделение ПФР по адрес);</w:t>
      </w:r>
      <w:r>
        <w:t xml:space="preserve"> ИНН: телефон;                                КПП: телефон; номер счета получателя платежа:  40101810335100010001; наименование банка получателя: Отделение по адрес Центрального банка Российской Федерации; БИК: телефон;                       ОКТМО: </w:t>
      </w:r>
      <w:r>
        <w:t>телефон</w:t>
      </w:r>
      <w:r>
        <w:t xml:space="preserve">; КБК: 39211620010066000140, наименование платежа: ПФР штрафы, административный штраф по протоколу № 64 </w:t>
      </w:r>
    </w:p>
    <w:p w:rsidR="00A77B3E" w:rsidP="004D6148">
      <w:pPr>
        <w:jc w:val="both"/>
      </w:pPr>
      <w:r>
        <w:t xml:space="preserve">от дата </w:t>
      </w:r>
    </w:p>
    <w:p w:rsidR="00A77B3E" w:rsidP="004D6148">
      <w:pPr>
        <w:jc w:val="both"/>
      </w:pPr>
      <w:r>
        <w:t xml:space="preserve">Разъяснить </w:t>
      </w:r>
      <w:r>
        <w:t>фио</w:t>
      </w:r>
      <w:r>
        <w:t>, что административный штраф должен быть уплачен в полном размере не позднее шестидесяти дней  со дня вступления постановления о</w:t>
      </w:r>
      <w:r>
        <w:t xml:space="preserve"> наложении административного штрафа  в законную силу, за исключением случая, предусмотренного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4D6148">
      <w:pPr>
        <w:jc w:val="both"/>
      </w:pPr>
      <w:r>
        <w:t>При неуплате административ</w:t>
      </w:r>
      <w:r>
        <w:t>ного штрафа в срок сумма штрафа                       на основании ст. 32.2 КоАП РФ будет взыскана в принудительном порядке.</w:t>
      </w:r>
    </w:p>
    <w:p w:rsidR="00A77B3E" w:rsidP="004D6148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>удье, вынесшему постановление.</w:t>
      </w:r>
    </w:p>
    <w:p w:rsidR="00A77B3E" w:rsidP="004D6148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D6148">
      <w:pPr>
        <w:jc w:val="both"/>
      </w:pPr>
      <w:r>
        <w:t>В случае неуплаты</w:t>
      </w:r>
      <w:r>
        <w:t xml:space="preserve">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D6148">
      <w:pPr>
        <w:jc w:val="both"/>
      </w:pPr>
      <w:r>
        <w:t>Постановление может быть обжаловано в Кировский районный суд адрес через судебный участок № 52 Кировского суд</w:t>
      </w:r>
      <w:r>
        <w:t xml:space="preserve">ебного района (адрес) адрес в течение                     10 суток со дня вручения или получения копии постановления. </w:t>
      </w:r>
    </w:p>
    <w:p w:rsidR="00A77B3E" w:rsidP="004D6148">
      <w:pPr>
        <w:jc w:val="both"/>
      </w:pPr>
      <w:r>
        <w:t>И.о</w:t>
      </w:r>
      <w:r>
        <w:t>. мирового судьи</w:t>
      </w:r>
      <w:r>
        <w:tab/>
      </w:r>
      <w:r>
        <w:tab/>
        <w:t>подпись</w:t>
      </w:r>
      <w:r>
        <w:tab/>
      </w:r>
      <w:r>
        <w:tab/>
        <w:t xml:space="preserve">         Е.Н. Елецких</w:t>
      </w:r>
    </w:p>
    <w:p w:rsidR="00A77B3E" w:rsidP="004D6148">
      <w:pPr>
        <w:jc w:val="both"/>
      </w:pPr>
      <w:r>
        <w:t>Копия верна:</w:t>
      </w:r>
    </w:p>
    <w:p w:rsidR="00A77B3E" w:rsidP="004D6148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ab/>
      </w:r>
      <w:r>
        <w:tab/>
      </w:r>
      <w:r>
        <w:tab/>
        <w:t xml:space="preserve">         Е.Н. Елецких</w:t>
      </w:r>
    </w:p>
    <w:p w:rsidR="00A77B3E" w:rsidP="004D6148">
      <w:pPr>
        <w:jc w:val="both"/>
      </w:pPr>
      <w:r>
        <w:t>Оригинал постановления нах</w:t>
      </w:r>
      <w:r>
        <w:t>одится в деле № 5-52-347/2019, находящемся в судебном участке № 52 Кировского судебного района (адрес) адрес.</w:t>
      </w:r>
    </w:p>
    <w:p w:rsidR="00A77B3E" w:rsidP="004D6148">
      <w:pPr>
        <w:jc w:val="both"/>
      </w:pPr>
      <w:r>
        <w:t>Постановление не вступило в законную силу.</w:t>
      </w:r>
    </w:p>
    <w:p w:rsidR="00A77B3E" w:rsidP="004D6148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ab/>
      </w:r>
      <w:r>
        <w:tab/>
      </w:r>
      <w:r>
        <w:tab/>
        <w:t xml:space="preserve">          Е.Н. Елецких</w:t>
      </w:r>
    </w:p>
    <w:p w:rsidR="00A77B3E" w:rsidP="004D6148">
      <w:pPr>
        <w:jc w:val="both"/>
      </w:pPr>
    </w:p>
    <w:p w:rsidR="00A77B3E" w:rsidP="004D6148">
      <w:pPr>
        <w:jc w:val="both"/>
      </w:pPr>
      <w:r>
        <w:t>6</w:t>
      </w:r>
    </w:p>
    <w:p w:rsidR="00A77B3E" w:rsidP="004D6148">
      <w:pPr>
        <w:jc w:val="both"/>
      </w:pPr>
    </w:p>
    <w:p w:rsidR="00A77B3E" w:rsidP="004D614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8"/>
    <w:rsid w:val="004D61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DAC8C7-F535-49DA-ADE6-4AD654A0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