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5-52-449/2017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генерального директора наименование организации фио, паспортные данные, гражданки России, паспортные данные, проживающей по адресу: адрес,                                      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1382 от                                          дата, составленного Межрайонной ИФНС № 4 по РК, в отношении генерального директора наименование организации фио, в срок не предоставила Декларацию по НДС за 3-й квартал дата, фактически Декларация не предоставлена, тогда как срок её представления истек дата Своим бездействием генеральный директор наименование организации фио, совершила административное правонарушение, предусмотренное ст. 15.5 КоАП РФ.    </w:t>
      </w:r>
    </w:p>
    <w:p w:rsidR="00A77B3E">
      <w:r>
        <w:t xml:space="preserve">          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его отсутствие.</w:t>
      </w:r>
    </w:p>
    <w:p w:rsidR="00A77B3E">
      <w:r>
        <w:t xml:space="preserve">          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1382 от дата, согласно которому фио, являясь генеральным директором наименование организации не предоставила в налоговый орган к дата Декларацию по НДС за 3-й квартал дата. В настоящее время Декларация не предоставлена (л.д.1-2);</w:t>
      </w:r>
    </w:p>
    <w:p w:rsidR="00A77B3E">
      <w:r>
        <w:t>· сведениями об организационно-правовой форме и наименовании юридического лица наименование организации (л.д.3-6);</w:t>
      </w:r>
    </w:p>
    <w:p w:rsidR="00A77B3E">
      <w:r>
        <w:t>· выпиской из реестра юридических лиц, не предоставивших налоговую и бухгалтерскую отчетность, в котором числится ООО Экострой» (л.д.7).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/>
    <w:p w:rsidR="00A77B3E"/>
    <w:p w:rsidR="00A77B3E"/>
    <w:p w:rsidR="00A77B3E">
      <w:r>
        <w:t xml:space="preserve">Обстоятельств, смягчающих и 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наказание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возможным,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генерального директора наименование организации фио, паспортные данные,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