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5- 52-494/2017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адрес</w:t>
      </w:r>
    </w:p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ОГИБДД ОМВД РФ по адрес, в отношении:</w:t>
      </w:r>
    </w:p>
    <w:p w:rsidR="00A77B3E">
      <w:r>
        <w:t>Османова фио, паспортные данные, гражданина Российской Федерации, зарегистрированного по адресу: адрес, адрес, проживающего по адресу: адрес, адрес, не работающего, по части 2 статьи 12.26 КоАП РФ,</w:t>
      </w:r>
    </w:p>
    <w:p w:rsidR="00A77B3E">
      <w:r>
        <w:t>у с т а н о в и л:</w:t>
      </w:r>
    </w:p>
    <w:p w:rsidR="00A77B3E">
      <w:r>
        <w:t xml:space="preserve">          фио, будучи лицом, не имеющим права управления транспортным средством, не выполнил законного требования сотрудника полиции о прохождении медицинского освидетельствования на состояние опьянения. Правонарушение совершено при следующих обстоятельствах: дата, в время, фио, управляя транспортным средством марки марка автомобиля государственный номер А343КС82, по                         адрес РК, был остановлен инспектором ГИБДД. В ходе проверки документов выяснилось, что у водителя имеются признаки опьянения: запах алкоголя изо рта, резкое изменение окраски кожных покровов лица, поведение, не соответствующее обстановке, в связи с чем, последнему было предложено пройти освидетельствование на состояние алкогольного опьянения на месте, от прохождения которого фио отказался. Выполнить законное требование пройти медицинское освидетельствование на состояние опьянения правонарушитель фио также отказался.  </w:t>
      </w:r>
    </w:p>
    <w:p w:rsidR="00A77B3E">
      <w:r>
        <w:t xml:space="preserve">В судебном заседании правонарушитель фио виновность в совершении указанного правонарушения признал в полном объеме, пояснил, что накануне вечером употреблял спиртное, а утром сел за руль, с перегаром, отказался от прохождения освидетельствования, так как понимал, что результат будет положительным. Также пояснил, что водительское удостоверение никогда не получал.      </w:t>
      </w:r>
    </w:p>
    <w:p w:rsidR="00A77B3E">
      <w:r>
        <w:t>Кроме признательных показаний правонарушителя фио, его виновность, в совершении административного правонарушения, предусмотренного частью 2 статьи 12.26 КоАП РФ подтверждается исследованными в судебном заседании материалами дела, а именно:</w:t>
      </w:r>
    </w:p>
    <w:p w:rsidR="00A77B3E">
      <w:r>
        <w:t>· протоколом об административном правонарушении 61 АГ телефон от дата (л.д.1);</w:t>
      </w:r>
    </w:p>
    <w:p w:rsidR="00A77B3E">
      <w:r>
        <w:t>· протоколом об отстранении от управления транспортным средством 61 АМ №397641 от дата (л.д.2);</w:t>
      </w:r>
    </w:p>
    <w:p w:rsidR="00A77B3E">
      <w:r>
        <w:t>·  протоколом о направлении на медицинское освидетельствование на состояние опьянения 61 АК № 600882 от дата, согласно которому, фио отказался от прохождения медицинского освидетельствования (л.д.3);</w:t>
      </w:r>
    </w:p>
    <w:p w:rsidR="00A77B3E">
      <w:r>
        <w:t xml:space="preserve">· видеозаписью, на которой, фио отказался от прохождения освидетельствования на состояние опьянения на месте и в медицинском учреждении (л.д.4).  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         Согласно  п.10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 дата №475, направлению на медицинское освидетельствование на состояние опьянения водитель транспортного средства подлежит: а) при отказе от прохождения  освидетельствования  на состояние алкогольного опьянения; б) при несогласии  с результатами  освидетельствования на состояние алкогольного опьянения; в) при наличии  достаточных  оснований полагать, что водитель  транспортного средства находится в состоянии опьянения, и отрицательном результате освидетельствования на состояние  алкогольного опьянения.</w:t>
      </w:r>
    </w:p>
    <w:p w:rsidR="00A77B3E">
      <w:r>
        <w:t xml:space="preserve">В соответствии с п.2.3.2 Правил дорожного движения РФ, водитель транспортного средства обязан проходить по требованию сотрудников полиции освидетельствование на состояние опьянения. Достаточными основаниями полагать, что водитель находится в состоянии опьянения, чтобы направить его на освидетельствование, являются наличие признаков опьянения: запах алкоголя изо рта, неустойчивость позы, нарушение речи, изменение окраски кожных покровов, поведение, не соответствующее обстановке, характер движения транспортного средства, дорожно-транспортное происшествие или признание самого лица в употреблении спиртных напитков и др. </w:t>
      </w:r>
    </w:p>
    <w:p w:rsidR="00A77B3E">
      <w:r>
        <w:t>Таким образом, объективная сторона правонарушения, предусмотренного ч.2 ст.12.26 КоАП РФ выражается исключительно в отказе водителя, не имеющего права управления транспортными средствами, пройти медицинское освидетельствование на состояние опьянения. При этом не имеет юридического значения, находился ли водитель при этом в состоянии опьянения или нет.</w:t>
      </w:r>
    </w:p>
    <w:p w:rsidR="00A77B3E">
      <w:r>
        <w:t xml:space="preserve">При рассмотрении данного административного материала установлено, что фио управлял транспортным средством, не имея при этом водительского удостоверения, и инспектор ГИБДД, имея достаточные основания, предъявил к фио как к водителю транспортного средства, законное требование о прохождении медицинского освидетельствования, от которого последний отказался. </w:t>
      </w:r>
    </w:p>
    <w:p w:rsidR="00A77B3E">
      <w:r>
        <w:t>Оценивая собранные по делу доказательства, суд считает, что вина фио установлена и доказана, его действия правильно квалифицированы по ч.2 ст.12.26 КоАП РФ, поскольку он действительно, будучи лицом, не имеющим права управления транспортными средствами, управлял транспортным средством, и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A77B3E">
      <w:r>
        <w:t>При назначении наказания суд принимает во внимание данные о личности фио на иждивении которого находятся двое малолетних детей, признание им своей вины и раскаяние в совершении правонарушения, учитывает обстоятельства и высокую степень общественной опасности совершенного им правонарушения, а также то, что законодательство за данный вид правонарушения предусматривает административное взыскание в виде ареста.</w:t>
      </w:r>
    </w:p>
    <w:p w:rsidR="00A77B3E">
      <w:r>
        <w:t xml:space="preserve">       В связи с тем, что фио, не относится к категории лиц, указанных в ст.3.9. КоАП РФ, судья считает необходимым назначить ему наказание в виде административного ареста.</w:t>
      </w:r>
    </w:p>
    <w:p w:rsidR="00A77B3E">
      <w:r>
        <w:t xml:space="preserve">       На основании изложенного, руководствуясь ст.ст.29.9-29.11 КоАП РФ, мировой судья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       признать Османова фио, паспортные данные, гражданина Российской Федерации, зарегистрированного по адресу: адрес, адрес, проживающего по адресу: адрес, адрес, виновным в совершении административного правонарушения, предусмотренного частью 2 статьи 12.26 КоАП РФ и назначить ему наказание в виде административного ареста сроком на                          10 (десять) суток.  </w:t>
      </w:r>
    </w:p>
    <w:p w:rsidR="00A77B3E">
      <w:r>
        <w:t>Срок наказания исчислять с момента задержания.</w:t>
      </w:r>
    </w:p>
    <w:p w:rsidR="00A77B3E">
      <w:r>
        <w:t>Постановление подлежит немедленному исполнению органами внутренних дел после его вынесения.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