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>
      <w:r>
        <w:t>Дело №5-52-509/2017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№52 Кировского судебного района адрес – мировой судья судебного участка №53 Кировского судебного района адрес фио, рассмотрев дело об административном правонарушении, предусмотренном ст.20.21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фио, родившейся дата в адрес, гражданина Российской Федерации, зарегистрированной по адресу: адрес, проживающей по адресу: адрес, не работающей, не замужем, имеющей на иждивении несовершеннолетнего ребёнка, паспортные данные, </w:t>
      </w:r>
    </w:p>
    <w:p w:rsidR="00A77B3E"/>
    <w:p w:rsidR="00A77B3E">
      <w:r>
        <w:t>установил:</w:t>
      </w:r>
    </w:p>
    <w:p w:rsidR="00A77B3E"/>
    <w:p w:rsidR="00A77B3E">
      <w:r>
        <w:t xml:space="preserve">фио дата в время находилась в состоянии алкогольного опьянения в общественном месте, а именно, в помещении судебных участков №52 и 53 Кировского судебного района адрес по адресу: адрес, </w:t>
      </w:r>
    </w:p>
    <w:p w:rsidR="00A77B3E">
      <w:r>
        <w:t>адрес, чем оскорблял человеческое достоинство и общественную нравственность.</w:t>
      </w:r>
    </w:p>
    <w:p w:rsidR="00A77B3E">
      <w:r>
        <w:t>В судебном заседании фио вину в совершении административного правонарушения признала, в содеянном раскаялась, обстоятельства, изложенные в протоколе об административном правонарушении, не оспаривала.</w:t>
      </w:r>
    </w:p>
    <w:p w:rsidR="00A77B3E">
      <w:r>
        <w:t>В ходе судебного заседания фио каких-либо ходатайств и отводов не заявила.</w:t>
      </w:r>
    </w:p>
    <w:p w:rsidR="00A77B3E">
      <w:r>
        <w:t xml:space="preserve">Выслушав объяснения фио, изучив материалы дела, считаю, что представленных материалов достаточно для установления факта совершения фио административного правонарушения. </w:t>
      </w:r>
    </w:p>
    <w:p w:rsidR="00A77B3E">
      <w:r>
        <w:t xml:space="preserve">Факт совершения административного правонарушения и вина фио подтверждаются: протоколом об административном правонарушении №РК телефон от </w:t>
      </w:r>
    </w:p>
    <w:p w:rsidR="00A77B3E">
      <w:r>
        <w:t xml:space="preserve">дата (л.д.1), письменными объяснениями фио от дата, подтверждёнными ею в судебном заседании (л.д.7), копией протокола о направлении на медицинское освидетельствование на состояние опьянения от дата серии 82А АА №001556, согласно которому фио при наличии у неё признаков опьянения – запах алкоголя изо рта, нарушение речи, неустойчивость позы, была направлена сотрудниками полиции в медицинское учреждение для прохождения соответствующего освидетельствования (л.д.3), копией акта медицинского освидетельствования на состояние опьянения №23 от </w:t>
      </w:r>
    </w:p>
    <w:p w:rsidR="00A77B3E">
      <w:r>
        <w:t xml:space="preserve">дата, согласно которому у фио было установлено состояние опьянения (л.д.4). 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Действия фио необходимо квалифицировать по ст.20.21 КоАП РФ, как появление в других общественных местах в состоянии опьянения, оскорбляющем человеческое достоинство и общественную нравственность, поскольку она в состоянии опьянения находилась в общественном месте – в помещении судебных участков №52 и 53 Кировского судебного района адрес.</w:t>
      </w:r>
    </w:p>
    <w:p w:rsidR="00A77B3E">
      <w:r>
        <w:t xml:space="preserve">При назначении административного наказания фио учитывается характер совершённого административного правонарушения, личность виновной, её имущественное положение, наличие обстоятельства, смягчающего административную ответственность. </w:t>
      </w:r>
    </w:p>
    <w:p w:rsidR="00A77B3E">
      <w:r>
        <w:t xml:space="preserve">фио совершено административное правонарушение, посягающее на общественный порядок и общественную безопасность, в настоящее время она официально не трудоустроена, не замужем, на иждивении имеет несовершеннолетнего ребёнка, паспортные данные. </w:t>
      </w:r>
    </w:p>
    <w:p w:rsidR="00A77B3E">
      <w:r>
        <w:t xml:space="preserve">Обстоятельством,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совершённого правонарушения, данные о личности виновной, обстоятельство, смягчающее административную ответственность, с целью предупреждения совершения новых правонарушений, считаю необходимым назначить фио административное наказание в виде административного штрафа в минимальном размере, установленном санкцией ст.20.21 КоАП РФ.  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фио, родившуюся дата в </w:t>
      </w:r>
    </w:p>
    <w:p w:rsidR="00A77B3E">
      <w:r>
        <w:t>адрес, зарегистрированную по адресу: адрес, проживающую по адресу: адрес, виновной в совершении административного правонарушения, предусмотренного ст.20.21 КоАП РФ, и назначить ей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счёт №40101810335100010001, БИК – телефон, КБК – 18811690050056000140, КПП – телефон, ОКТМО – телефон, ИНН – телефон, получатель УФК (ОМВД России по адрес), УИН – 18880491170001616913.  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