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№5-52-513/2022</w:t>
      </w:r>
    </w:p>
    <w:p w:rsidR="00A77B3E">
      <w:r>
        <w:t>УИД: ...-телефон-телефон</w:t>
      </w:r>
    </w:p>
    <w:p w:rsidR="00A77B3E">
      <w:r>
        <w:t xml:space="preserve">УИН: ... </w:t>
      </w:r>
    </w:p>
    <w:p w:rsidR="00A77B3E"/>
    <w:p w:rsidR="00A77B3E">
      <w:r>
        <w:t>П О С Т А Н О В Л Е Н И Е</w:t>
      </w:r>
    </w:p>
    <w:p w:rsidR="00A77B3E"/>
    <w:p w:rsidR="00A77B3E">
      <w:r>
        <w:t>09 ноября 2022 года</w:t>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Ибадлаева Руслана Музеиновича, родившегося дата, в адрес, гражданина Российской Федерации, паспортные данные, проживающего по адресу: адрес,  работающего ..., женатого, имеющего на иждивении четверых несовершеннолетних детей, инвалидом не являющегося, военнослужащим не являющегося,</w:t>
      </w:r>
    </w:p>
    <w:p w:rsidR="00A77B3E">
      <w:r>
        <w:t>о привлечении к административной ответственности по ч.1 ст.12.8. Кодекса Российской Федерации об административных правонарушениях,</w:t>
      </w:r>
    </w:p>
    <w:p w:rsidR="00A77B3E"/>
    <w:p w:rsidR="00A77B3E">
      <w:r>
        <w:t>у с т а н о в и л :</w:t>
      </w:r>
    </w:p>
    <w:p w:rsidR="00A77B3E"/>
    <w:p w:rsidR="00A77B3E">
      <w:r>
        <w:t>Ибадлаев Р.М., дата в время на ... адрес управлял транспортным средством марка автомобиля, государственный регистрационный знак ..., в состоянии опьянения, в нарушение п. 2.7 Правил дорожного движения Российской Федерации, чем совершил правонарушение, предусмотренное ч. 1 ст. 12.8 Кодекса Российской Федерации об административных правонарушениях.</w:t>
      </w:r>
    </w:p>
    <w:p w:rsidR="00A77B3E">
      <w:r>
        <w:t>В отношении Ибадлаева Р.М. дата старшим инспектором ОДПС ГИБДД ОМВД России по Кировскому району, старшим лейтенантом полиции фио составлен протокол об административном правонарушении ....</w:t>
      </w:r>
    </w:p>
    <w:p w:rsidR="00A77B3E">
      <w:r>
        <w:t xml:space="preserve">В суде Ибадлаев Р.М.,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частично, суду пояснил, употребил наркотическое средство за 14 дней до даты направления на медицинское освидетельствование, в день управления транспортным средством в состоянии опьянения не находился, был трезв. </w:t>
      </w:r>
    </w:p>
    <w:p w:rsidR="00A77B3E">
      <w:r>
        <w:t>Изучив протокол об административном правонарушении, выслушав Ибадлаева Р.М., исследовав материалы дела об административном правонарушении, обозрев видеозапись, и оценив все имеющиеся по делу доказательства в их совокупности, мировой судья приходит к следующим выводам.</w:t>
      </w:r>
    </w:p>
    <w:p w:rsidR="00A77B3E">
      <w:r>
        <w:t>В силу п. 1.2 Правил дорожного движения водителем признается лицо, управляющее каким-либо транспортным средством.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Примечанием к ст. 12.8 Кодекса Российской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 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 Для целей установления у водителя состояния опьянения следует исходить из того, что такое состояние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либо наличием абсолютного этилового спирта в концентрации 0,3 и более грамма на один литр крови, либо наличием наркотических средств или психотропных веществ в организме человека (примечание к статье 12.8 КоАП РФ).</w:t>
      </w:r>
    </w:p>
    <w:p w:rsidR="00A77B3E">
      <w:r>
        <w:t>Согласно материалам дела, основанием полагать, что Ибадлаев Р.М. дата находился в состоянии опьянения, явились – резкое изменение окраски кожных покровов лица, поведение, не соответствующее обстановке,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Как следует из материалов дела, Ибадлаев Р.М. пройти освидетельствование на месте согласился.</w:t>
      </w:r>
    </w:p>
    <w:p w:rsidR="00A77B3E">
      <w:r>
        <w:t>Освидетельствование Ибадлаева Р.М. на состояние алкогольного опьянения сотрудниками ГИБДД было проведено с применением технического средства измерения алкотектор «Юпитер», заводской номер прибора телефон, прошедшего последнюю поверку дата и пригодного для эксплуатации. Оснований сомневаться в исправности данного прибора у мирового судьи не имеется.</w:t>
      </w:r>
    </w:p>
    <w:p w:rsidR="00A77B3E">
      <w:r>
        <w:t>Согласно акту освидетельствования на состояние алкогольного опьянения ... от дата при исследовании выдыхаемого воздуха у Ибадлаева Р.М. наличие абсолютного этилового спирта в выдыхаемом воздухе не выявлено.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0,000 мг/л. Данный результат Ибадлаев Р.М. удостоверил своей личной подписью.</w:t>
      </w:r>
    </w:p>
    <w:p w:rsidR="00A77B3E">
      <w:r>
        <w:t>Ибадлаев Р.М. с результатами освидетельствования на состояние алкогольного опьянения на месте согласился, о чем собственноручно сделал запись «согласен».</w:t>
      </w:r>
    </w:p>
    <w:p w:rsidR="00A77B3E">
      <w:r>
        <w:t xml:space="preserve">Поводом для предъявления требования Ибадлаеву Р.М. о прохождении медицинского освидетельствования, как указано в протоколе о направлении на медицинское освидетельствование на состояние опьянения явилось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Направление водителя Ибадлаева Р.М.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части 2 статьи 27.12 Кодекса Российской Федерации об административных правонарушениях и пунктами 10,11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Освидетельствование Ибадлаева Р.М. на состояние опьянения было проведено фельдшером Государственного бюджетного учреждения здравоохранения Республики Крым «Феодосийский медицинский центр» фио с применением технического средства измерения – анализатора паров этанола в выдыхаемом воздухе Alcotest 6820, заводской номер ..., прошедшего поверку до дата. Также у Ибадлаева Р.М. отобран биологический объект для химико-токсикологических исследований.</w:t>
      </w:r>
    </w:p>
    <w:p w:rsidR="00A77B3E">
      <w:r>
        <w:t>Факт опьянения, что составляет объективную сторону правонарушения, предусмотренного частью 1 статьи 12.8 Кодекса Российской Федерации об административных правонарушениях, по результатам медицинского освидетельствования Ибадлаева Р.М., согласно акту медицинского освидетельствования на состояние опьянения (алкогольного, наркотического или иного токсического) №... от дата – установлен, в биологическом объекте обнаружена тетрагидроканнабиноловая кислота.</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 от дата, в котором указано, что Ибадлаев Р.М. дата в время на ... адрес управлял транспортным средством ..., государственный регистрационный знак ..., в состоянии алкогольного опьянения, в нарушение п. 2.7 Правил дорожного движения Российской Федерации, копия которого вручена Ибадлаеву Р.М., о чем свидетельствует его подпись в протоколе с отметкой об ознакомлении с протоколом (л.д. 1); </w:t>
      </w:r>
    </w:p>
    <w:p w:rsidR="00A77B3E">
      <w:r>
        <w:t>- протоколом об отстранении от управления транспортным средством ... от дата, которым Ибадлаев Р.М. отстранен от управления транспортным средством ..., государственный регистрационный знак ... (л.д.3);</w:t>
      </w:r>
    </w:p>
    <w:p w:rsidR="00A77B3E">
      <w:r>
        <w:t>- актом освидетельствования на состояние алкогольного опьянения ... от дата и распечаткой результатов освидетельствования с применением технического средства измерения в отношении Ибадлаев Р.М. (л.д. 4-5);</w:t>
      </w:r>
    </w:p>
    <w:p w:rsidR="00A77B3E">
      <w:r>
        <w:t>- справкой врача психиатра-нарколога ГБУЗ РК «ФМЦ» от дата в том, что у Ибадлаева Р.М. при медицинском освидетельствовании выявлены клинические признаки, позволяющие предположить наличие опьянения (л.д. 6);</w:t>
      </w:r>
    </w:p>
    <w:p w:rsidR="00A77B3E">
      <w:r>
        <w:t>- протоколом о направлении на медицинское освидетельствование на состояние опьянения ... от дата (л.д. 7);</w:t>
      </w:r>
    </w:p>
    <w:p w:rsidR="00A77B3E">
      <w:r>
        <w:t>- актом медицинского освидетельствования на состояние опьянения №... от дата, согласно которому в организме Ибадлаева Р.М. обнаружено наркотическое вещество - 11-нор-?-9-тетрагидроканнабиноловая кислота (л.д. 8);</w:t>
      </w:r>
    </w:p>
    <w:p w:rsidR="00A77B3E">
      <w:r>
        <w:t>- копией удостоверения о повышении квалификации осецкой А.И. от дата (л.д. 9);</w:t>
      </w:r>
    </w:p>
    <w:p w:rsidR="00A77B3E">
      <w:r>
        <w:t xml:space="preserve">- справкой начальника ОГИБДД ОМВД России по Кировскому району фио, из которой усматривается, что Ибадлаев Р.М. паспортные данные к административной ответственности, предусмотренной ст. 12.8, 12.2 ч. 1 , ст. 12.27 КоАП РФ, а также к уголовной ответственности по ч.ч. 2, 4, 6, ст. 264 и ст. 264.1 Уголовного кодекса Российской Федерации, не привлекался (л.д. 10); </w:t>
      </w:r>
    </w:p>
    <w:p w:rsidR="00A77B3E">
      <w:r>
        <w:t>- диском с видеозаписями, приложенным к протоколу об административном правонарушении (л.д. 11).</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 xml:space="preserve">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Запись, исходя из обстановки происходящего, поведения Ибадлаева Р.М., в момент составления документов, подтверждает соблюдение инспектором ДПС процедуры направления на освидетельствование на состояние алкогольного опьянения и составление соответствующих протоколов.</w:t>
      </w:r>
    </w:p>
    <w:p w:rsidR="00A77B3E">
      <w:r>
        <w:t>Объективных данных, указывающих на наличие признаков фальсификации доказательств, представленных сотрудниками полиции, находящимися при исполнении служебных обязанностей, по делу не имеется и Ибадлаевым Р.М., такие данные не представлены.</w:t>
      </w:r>
    </w:p>
    <w:p w:rsidR="00A77B3E">
      <w:r>
        <w:t xml:space="preserve">Из просмотренных видеозаписей каких-либо угроз применения в отношении Ибадлаева Р.М. физической, психологической и иной силы воздействия, не усматривается. </w:t>
      </w:r>
    </w:p>
    <w:p w:rsidR="00A77B3E">
      <w:r>
        <w:t>Оценив исследованные доказательства в совокупности, мировой судья приходит к выводу, что виновность Ибадлаева Р.М.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A77B3E">
      <w:r>
        <w:t xml:space="preserve">Ибадлаев Р.М. является совершеннолетним, пользуется правом управления транспортными средствами, знает или должен знать о последствиях составления протоколов сотрудниками полиции. Каких-либо замечаний относительно нарушений, допущенных при проведении процедуры направления на освидетельствование, Ибадлаева Р.М. в протоколах не отразил. Свое несогласие с процедурой составления процессуальных документов либо с вменяемым правонарушением имел возможность выразить письменно, однако этого не сделал. </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Ибадлаев Р.М. не осознавал содержание и суть подписываемых документов, не имеется.</w:t>
      </w:r>
    </w:p>
    <w:p w:rsidR="00A77B3E">
      <w:r>
        <w:t>Довод Ибадлаева Р.М. о том, что в момент управления транспортным средством он был абсолютно трезв, не может быть принят во внимание, так как обнаружение в моче последнего 11-нор-дельта-9-тетрагидроканнабиноловой кислоты, свидетельствует о потреблении последним наркотического средства марихуана, содержащего тетрагидроканнабинол, который включён в Список 1 «Перечня наркотических средств, психотропных веществ и их прекурсоров, подлежащих контролю в РФ», утверждённый Постановлением Правительства РФ от 30.06.1998 года № 681. При этом данное наркотическое средство не могло попасть в организм путём потребления не запрещённых лекарственных препаратов, следы его употребления остаются в жидкостях тела человека до пяти суток.</w:t>
      </w:r>
    </w:p>
    <w:p w:rsidR="00A77B3E">
      <w:r>
        <w:t xml:space="preserve">Согласно копии удостоверения №... от дата, фио прошла подготовку и допущена к проведению медицинского освидетельствования на состояние опьянения (алкогольного, наркотического или иного токсического). Оснований сомневаться в квалификации врача психиатра-нарколога, проводившего медицинское освидетельствование, мировой судья не имеет. </w:t>
      </w:r>
    </w:p>
    <w:p w:rsidR="00A77B3E">
      <w:r>
        <w:t xml:space="preserve">Коме того, мировой судья принимает во внимание справку врача нарколога от дата из которой усматривается, что у Ибадлаева Р.М. выявлены клинические признаки, позволяющие предположить наличие опьянения.  </w:t>
      </w:r>
    </w:p>
    <w:p w:rsidR="00A77B3E">
      <w:r>
        <w:t>Оснований для исключения доказательств по делу и прекращения производства по делу в отношении Ибадлаева Р.М. предусмотренных ст. 24.5 Кодекса Российской Федерации об административных правонарушениях, не установлено.</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Ибадлаева Р.М.</w:t>
      </w:r>
    </w:p>
    <w:p w:rsidR="00A77B3E">
      <w:r>
        <w:t xml:space="preserve">Обстоятельств, отягчающих административную ответственность, не установлено. </w:t>
      </w:r>
    </w:p>
    <w:p w:rsidR="00A77B3E">
      <w:r>
        <w:t xml:space="preserve">Обстоятельством, смягчающим административную ответственность суд признает раскаяние в содеянном. </w:t>
      </w:r>
    </w:p>
    <w:p w:rsidR="00A77B3E">
      <w:r>
        <w:t>Оценив все изложенное в совокупности, мировой судья приходит к выводу о назначении Ибадлаеву Р.М.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Ибадлаева Р.М., не усматривается.</w:t>
      </w:r>
    </w:p>
    <w:p w:rsidR="00A77B3E">
      <w:r>
        <w:t>Административное наказание в виде административного штрафа с лишения права управления транспортными средствами в соответствии с требованиями ст.ст. 3.1, 3.5, 3.8 и 4.1 Кодекса Российской Федерации об административных правонарушениях назначается в пределах санкции ч. 1 ст. 12.8 Кодекса Российской Федерации об административных правонарушениях.</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Ибадлаева Руслана Музеиновича,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Наименование получателя - УФК по Республике Крым (ОМВД России по Кировскому району л/с ...), ИНН получателя телефон, КПП получателя телефон, р/с – ... в Отделение Республика Крым Банка России//УФК по Республике Крым г. Симферополь, КБК – телефон ..., ОКТМО – телефон, БИК – телефон, к/сч. ..., УИН: ..., плательщик – Ибадлаев Р.М., вид платежа «денежное взыскание за админ. правонарушение».</w:t>
      </w:r>
    </w:p>
    <w:p w:rsidR="00A77B3E">
      <w:r>
        <w:t xml:space="preserve">Копию постановления направить в ОГИБДД ОМВД РФ по Кировскому району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адрес....</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