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3</w:t>
      </w:r>
    </w:p>
    <w:p w:rsidR="00A77B3E">
      <w:r>
        <w:t>Дело №5-52-515/2017</w:t>
      </w:r>
    </w:p>
    <w:p w:rsidR="00A77B3E">
      <w:r>
        <w:t>ПОСТАНОВЛЕНИЕ</w:t>
      </w:r>
    </w:p>
    <w:p w:rsidR="00A77B3E"/>
    <w:p w:rsidR="00A77B3E">
      <w:r>
        <w:t>дата                                                                                       адрес</w:t>
      </w:r>
    </w:p>
    <w:p w:rsidR="00A77B3E">
      <w:r>
        <w:t xml:space="preserve"> </w:t>
      </w:r>
    </w:p>
    <w:p w:rsidR="00A77B3E">
      <w:r>
        <w:t xml:space="preserve">И.о. мирового судьи судебного участка №52 Кировского судебного района адрес – мировой судья судебного участка №53 Кировского судебного района адрес фио, рассмотрев дело об административном правонарушении, предусмотренном ч.3 ст.19.24 Кодекса Российской Федерации об административных правонарушениях (далее – КоАП РФ), в отношении </w:t>
      </w:r>
    </w:p>
    <w:p w:rsidR="00A77B3E">
      <w:r>
        <w:t xml:space="preserve">фио, паспортные данные, зарегистрированного и проживающего по адресу: адрес, </w:t>
      </w:r>
    </w:p>
    <w:p w:rsidR="00A77B3E">
      <w:r>
        <w:t>адрес, не работающего, не женатого, инвалидности не имеющего,</w:t>
      </w:r>
    </w:p>
    <w:p w:rsidR="00A77B3E"/>
    <w:p w:rsidR="00A77B3E">
      <w:r>
        <w:t>установил:</w:t>
      </w:r>
    </w:p>
    <w:p w:rsidR="00A77B3E"/>
    <w:p w:rsidR="00A77B3E">
      <w:r>
        <w:t xml:space="preserve">дата старшим УУП ОУУП и адрес №1 (дислокация адрес) ОМВД России по адрес фио составлен протокол об административном правонарушении в отношении фио по факту повторного в течение года несоблюдения им административных ограничения или ограничений, установленных ему решением Кировского районного суда адрес от дата </w:t>
      </w:r>
    </w:p>
    <w:p w:rsidR="00A77B3E">
      <w:r>
        <w:t xml:space="preserve">В судебном заседании фио вину в совершении административного правонарушения, предусмотренного ч.3 ст.19.24 КоАП РФ, признал, обстоятельства, изложенные в протоколе об административном правонарушении, не оспаривал, ходатайств и отводов не заявил, и пояснил, что действительно </w:t>
      </w:r>
    </w:p>
    <w:p w:rsidR="00A77B3E">
      <w:r>
        <w:t xml:space="preserve">дата не явился на регистрацию в ОМВД России по адрес, поскольку забыл это сделать, в содеянном раскаялся.   </w:t>
      </w:r>
    </w:p>
    <w:p w:rsidR="00A77B3E">
      <w:r>
        <w:t xml:space="preserve">Исследовав материалы дела, выслушав объяснения фио, прихожу к следующим выводам.  </w:t>
      </w:r>
    </w:p>
    <w:p w:rsidR="00A77B3E">
      <w:r>
        <w:t>Согласно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В соответствии со ст.26.1 КоАП РФ по делу об административном правонарушении выяснению подлежат, в том числе,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A77B3E">
      <w:r>
        <w:t>Часть третья ст.19.24 КоАП РФ предусматривает административную ответственность за повторное в течение одного года совершение административного правонарушения, предусмотренного частью первой настоящей статьи, то есть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A77B3E">
      <w:r>
        <w:t xml:space="preserve">Как усматривается из представленных материалов, фио дата с время час. до время час. не прибыл на регистрацию в ОМВД России по адрес, чем нарушил п.5 решения Кировского районного суда адрес от дата, которым в отношении него был установлен административный надзор. В связи с чем старшим УУП ОУУП и адрес №1 (дислокация адрес) ОМВД России по адрес фио составлен протокол об административном правонарушении в отношении фио по ч.3 ст.19.24 КоАП РФ. </w:t>
      </w:r>
    </w:p>
    <w:p w:rsidR="00A77B3E">
      <w:r>
        <w:t xml:space="preserve">Вместе с тем, в действиях фио не усматривается признаков состава административного правонарушения, предусмотренного ч.3 ст.19.24 КоАП РФ, поскольку фио не являлся лицом, подвергнутым административному наказанию за совершение административного правонарушения, предусмотренного ч.1 ст.19.24 КоАП РФ. </w:t>
      </w:r>
    </w:p>
    <w:p w:rsidR="00A77B3E">
      <w:r>
        <w:t xml:space="preserve">В судебном заседании установлено, что дата решением Кировского районного суда адрес в отношении фио установлен административный надзор с определением ряда ограничений и обязанностей, в том числе, являться в ОВД по месту жительства или пребывания два раза в месяц для регистрации. </w:t>
      </w:r>
    </w:p>
    <w:p w:rsidR="00A77B3E">
      <w:r>
        <w:t>Указанное решение фио обжаловано не было, вступило в законную силу дата</w:t>
      </w:r>
    </w:p>
    <w:p w:rsidR="00A77B3E">
      <w:r>
        <w:t xml:space="preserve">Однако сведений о том, что фио ранее с дата привлекался к административной ответственности по ч.1 ст.19.24 КоАП РФ, представленные материалы не содержат.   </w:t>
      </w:r>
    </w:p>
    <w:p w:rsidR="00A77B3E">
      <w:r>
        <w:t>К тому же явки в ОВД по месту жительства или пребывания два раза в месяц для регистрации, в силу п.7 ст.11 Федерального закона «Об административном надзоре за лицами, освобождёнными из мест лишения свободы» от дата №64-ФЗ, являются обязанностями поднадзорного лица, в связи с чем действия фио следует квалифицировать по ч.2 ст.19.24 КоАП РФ, как невыполнение лицом, в отношении которого установлен административный надзор, обязанностей, предусмотренных федеральным законом, если эти действия (бездействие) не содержат уголовно наказуемого деяния.</w:t>
      </w:r>
    </w:p>
    <w:p w:rsidR="00A77B3E">
      <w:r>
        <w:t xml:space="preserve">Указанные обстоятельства подтверждаются представленными материалами, в частности: протоколом об административном правонарушении №РК телефон от </w:t>
      </w:r>
    </w:p>
    <w:p w:rsidR="00A77B3E">
      <w:r>
        <w:t xml:space="preserve">дата (л.д.1), письменными объяснениями фио от </w:t>
      </w:r>
    </w:p>
    <w:p w:rsidR="00A77B3E">
      <w:r>
        <w:t>дата (л.д.3), подтверждёнными им в судебном заседании, копией решения Кировского районного суда адрес от дата (л.д.5-6), копией регистрационного листа поднадзорного лица  фио, в котором сотрудником ОМВД России по адрес сделана отметка о том, что фио дата на регистрацию не явился (л.д.8).</w:t>
      </w:r>
    </w:p>
    <w:p w:rsidR="00A77B3E">
      <w:r>
        <w:t>Согласно абзацу второму п.20 постановления Пленума Верховного Суда Российской Федерации от дата №5 «О некоторых вопросах, возникающих у судов при применении Кодекса Российской Федерации об административных правонарушениях» (с последующими изменениями)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совершённого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КоАП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ведётся производство по делу.</w:t>
      </w:r>
    </w:p>
    <w:p w:rsidR="00A77B3E">
      <w:r>
        <w:t xml:space="preserve">Часть вторая ст.19.24 КоАП РФ предусматривает состав правонарушения, имеющий единый объект посягательства, как и часть третья ст.19.24 КоАП РФ, переквалификация действий фио не ухудшает его положения. </w:t>
      </w:r>
    </w:p>
    <w:p w:rsidR="00A77B3E">
      <w:r>
        <w:t>При таких обстоятельствах считаю возможным переквалифицировать действия фио с ч.3 ст.19.24 КоАП РФ на ч.2 ст.19.24 КоАП РФ.</w:t>
      </w:r>
    </w:p>
    <w:p w:rsidR="00A77B3E">
      <w:r>
        <w:t xml:space="preserve">При назначении административного наказания фио учитывается характер совершённого им административного правонарушения, личность виновного, его имущественное положение, наличие обстоятельства, смягчающего административную ответственность, и отсутствие обстоятельств, отягчающих административную ответственность.  </w:t>
      </w:r>
    </w:p>
    <w:p w:rsidR="00A77B3E">
      <w:r>
        <w:t xml:space="preserve">фио совершено административное правонарушение против порядка управления, в настоящее время он официально не трудоустроен, доход имеет от случайных заработков, не женат, лиц на иждивении не имеет, ранее привлекался к административной ответственности. </w:t>
      </w:r>
    </w:p>
    <w:p w:rsidR="00A77B3E">
      <w:r>
        <w:t xml:space="preserve">Обстоятельством, смягчающим административную ответственность, признаю раскаяние лица, совершившего административное правонарушение. </w:t>
      </w:r>
    </w:p>
    <w:p w:rsidR="00A77B3E">
      <w:r>
        <w:t>Обстоятельств, отягчающих административную ответственность, не установлено.</w:t>
      </w:r>
    </w:p>
    <w:p w:rsidR="00A77B3E">
      <w:r>
        <w:t>Учитывая характер совершённого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фио административное наказание в виде административного штрафа в пределах санкции ч.2 ст.19.24 КоАП РФ в размере близко к максимальному.</w:t>
      </w:r>
    </w:p>
    <w:p w:rsidR="00A77B3E">
      <w:r>
        <w:t>Обстоятельства, предусмотренные ст.24.5 КоАП РФ, исключающие производство по делу, отсутствуют.</w:t>
      </w:r>
    </w:p>
    <w:p w:rsidR="00A77B3E">
      <w:r>
        <w:t xml:space="preserve">На основании изложенного и руководствуясь ст.ст. 29.9, 29.10 </w:t>
      </w:r>
    </w:p>
    <w:p w:rsidR="00A77B3E">
      <w:r>
        <w:t>КоАП РФ,</w:t>
      </w:r>
    </w:p>
    <w:p w:rsidR="00A77B3E">
      <w:r>
        <w:t>постановил:</w:t>
      </w:r>
    </w:p>
    <w:p w:rsidR="00A77B3E"/>
    <w:p w:rsidR="00A77B3E">
      <w:r>
        <w:t>признать фио, паспортные данные, зарегистрированного и проживающего по адресу: адрес, виновным в совершении административного правонарушения, предусмотренного ч.2 ст.19.24 КоАП РФ, и назначить ему наказание в виде административного штрафа в размере сумма.</w:t>
      </w:r>
    </w:p>
    <w:p w:rsidR="00A77B3E">
      <w:r>
        <w:t>Штраф подлежит уплате по следующим реквизитам: Отделение по адрес Центрального банка Российской Федерации, счёт №40101810335100010001, БИК – телефон, КБК – 18811690050056000140, КПП – телефон, ОКТМО – телефон, ИНН – телефон, получатель УФК (ОМВД России по адрес), наименование платежа – штраф, УИН 18880491170001618800.</w:t>
      </w:r>
    </w:p>
    <w:p w:rsidR="00A77B3E">
      <w:r>
        <w:t xml:space="preserve">Разъяснить фио, что мера наказания в виде штрафа должна быть исполнена лицом, привлечённым к административной ответственности, в течение 60 дней с даты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rsidR="00A77B3E">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r>
        <w:t>Мировой судья</w:t>
        <w:tab/>
        <w:tab/>
        <w:tab/>
        <w:tab/>
        <w:tab/>
        <w:tab/>
        <w:t>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