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№5-52-515/2023</w:t>
      </w:r>
    </w:p>
    <w:p w:rsidR="00A77B3E">
      <w:r>
        <w:t>УИД: ...</w:t>
      </w:r>
    </w:p>
    <w:p w:rsidR="00A77B3E">
      <w:r>
        <w:t>УИН: ...</w:t>
      </w:r>
    </w:p>
    <w:p w:rsidR="00A77B3E"/>
    <w:p w:rsidR="00A77B3E">
      <w:r>
        <w:t>П О С Т А Н О В Л Е Н И Е</w:t>
      </w:r>
    </w:p>
    <w:p w:rsidR="00A77B3E"/>
    <w:p w:rsidR="00A77B3E">
      <w:r>
        <w:t>01 ноября 2023 года</w:t>
        <w:tab/>
        <w:tab/>
        <w:tab/>
        <w:tab/>
        <w:tab/>
        <w:tab/>
        <w:t xml:space="preserve">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округ) Республики Крым Тарасенко Оксана Сергеевна, рассмотрев дело об административном правонарушении, в отношении:</w:t>
      </w:r>
    </w:p>
    <w:p w:rsidR="00A77B3E">
      <w:r>
        <w:t>Усеинова Амета Исметовича, паспортные данные, гражданина Российской Федерации, паспортные данные, зарегистрированного и проживающего по адресу: адрес, официально нетрудоустроенного, не женатого, лиц на иждивении не имеющего, инвалидом не являющегося, военнослужащим не являющегося, о привлечении к административной ответственности, предусмотренной ст. 17.8 Кодекса Российской Федерации об административных правонарушениях,</w:t>
      </w:r>
    </w:p>
    <w:p w:rsidR="00A77B3E">
      <w:r>
        <w:t>у с т а н о в и л :</w:t>
      </w:r>
    </w:p>
    <w:p w:rsidR="00A77B3E"/>
    <w:p w:rsidR="00A77B3E">
      <w:r>
        <w:t>дата в время Усеинов А.И. находясь по месту регистрации по адресу: адрес, являясь должником по исполнительному производству №... от дата, лицом, в отношении которого судебным приставом-исполнителем ОСП по Кировскому и Советскому районам вынесено постановления о принудительном приводе в ОСП, в ходе исполнения указанного постановления, воспрепятствовал законной деятельности судебного пристава, находящегося при исполнении служебных обязанностей, выразившееся в отказе проследования в ОСП по Кировскому и Советскому районам, чем совершил административное правонарушение, предусмотренное ст. 17.8 КоАП РФ.</w:t>
      </w:r>
    </w:p>
    <w:p w:rsidR="00A77B3E">
      <w:r>
        <w:t xml:space="preserve">Усеинов А.И. в судебное заседание не явился, о времени и месте его проведения извещен надлежащим образом, что подтверждается уведомлением о вручении судебной корреспонденции, ходатайств об отложении судебного заседания не подавал.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Учитывая,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A77B3E">
      <w:r>
        <w:t>Изучив материалы дела об административном правонарушении, прихожу к следующему.</w:t>
      </w:r>
    </w:p>
    <w:p w:rsidR="00A77B3E">
      <w:r>
        <w:t>Согласно ст. 5 Федерального закона от 02.10.2007 № 229-ФЗ  «Об исполнительном производстве», 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приставов).</w:t>
      </w:r>
    </w:p>
    <w:p w:rsidR="00A77B3E">
      <w:r>
        <w:t>Согласно ч. 1 ст. 11 Федерального закона от 21.07.1997 № 118-ФЗ «Об органах принудительного исполнения Российской Федерации»,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A77B3E">
      <w: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A77B3E">
      <w:r>
        <w:t xml:space="preserve">Вина Усеинова А.И. в совершении правонарушения, предусмотренного ст. 17.8 КоАП РФ подтверждается материалами дела: </w:t>
      </w:r>
    </w:p>
    <w:p w:rsidR="00A77B3E">
      <w:r>
        <w:t>- протоколом об административном правонарушении № ... от дата (л.д.1);</w:t>
      </w:r>
    </w:p>
    <w:p w:rsidR="00A77B3E">
      <w:r>
        <w:t>- письменными объяснениями Усеинова А.И. от дата (л.д. 2);</w:t>
      </w:r>
    </w:p>
    <w:p w:rsidR="00A77B3E">
      <w:r>
        <w:t>- копией постановления о возбуждении исполнительного производства от дата (л.д. 4-6);</w:t>
      </w:r>
    </w:p>
    <w:p w:rsidR="00A77B3E">
      <w:r>
        <w:t>-  копией постановления о приводе Усеинова А.И. от дата (л.д. 7);</w:t>
      </w:r>
    </w:p>
    <w:p w:rsidR="00A77B3E">
      <w:r>
        <w:t>- рапортом младшего СП по ОУПДС ОСП по Кировскому и Советскому районам фио от дата (л.д.8) и иными материалами дела.</w:t>
      </w:r>
    </w:p>
    <w:p w:rsidR="00A77B3E">
      <w: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A77B3E">
      <w: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A77B3E">
      <w: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 приставом служебных полномочий, в связи, с чем действия Усеинова А.И. правильно квалифицированы ст. 17.8 КоАП РФ.</w:t>
      </w:r>
    </w:p>
    <w:p w:rsidR="00A77B3E">
      <w:r>
        <w:t>Обстоятельств, предусмотренных ст. 24.5 КоАП РФ, исключающих производство по делу, судом не установлено.</w:t>
      </w:r>
    </w:p>
    <w:p w:rsidR="00A77B3E">
      <w: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считаю необходимым применить административное взыскание в виде штрафа установленного санкцией ст. 17.8 КоАП РФ</w:t>
      </w:r>
    </w:p>
    <w:p w:rsidR="00A77B3E">
      <w:r>
        <w:t>Руководствуясь ст. ст. 4.1-4.3, 29.9, 29.10, 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Усеинова Амета Исметовича признать виновным в совершении административного правонарушения, предусмотренного ст. 17.8 КоАП РФ, и назначить ему наказание в виде административного штрафа в размере 1000 (одна тысяча) рублей.</w:t>
      </w:r>
    </w:p>
    <w:p w:rsidR="00A77B3E">
      <w:r>
        <w:t>Штраф подлежит уплате по следующим реквизитам: ....</w:t>
      </w:r>
    </w:p>
    <w:p w:rsidR="00A77B3E">
      <w: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Разъяснить, что в соответствии с ч.1 ст. 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77B3E">
      <w:r>
        <w:t>Квитанция об оплате штрафа должна быть предоставлена в судебный участок №52 Кировского судебного района (Кировский муниципальный район) Республики Крым по адресу: ....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