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>
      <w:r>
        <w:t>Дело №5-52-522/2017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 </w:t>
      </w:r>
    </w:p>
    <w:p w:rsidR="00A77B3E">
      <w:r>
        <w:t xml:space="preserve">адрес, гражданина Российской Федерации, зарегистрированного по адресу: адрес, </w:t>
      </w:r>
    </w:p>
    <w:p w:rsidR="00A77B3E">
      <w:r>
        <w:t xml:space="preserve">адрес, проживающего по адресу: адрес, не работающего, не женатого, несовершеннолетних детей не имеющего, 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находился в состоянии алкогольного опьянения в общественном месте, а именно, в помещении Кировского районного суда адрес по адресу: адрес, </w:t>
      </w:r>
    </w:p>
    <w:p w:rsidR="00A77B3E">
      <w:r>
        <w:t>адрес, имел запах алкоголя изо рта, нарушенную координацию движений, невнятную речь, чем оскорблял человеческое достоинство и общественную нравственность.</w:t>
      </w:r>
    </w:p>
    <w:p w:rsidR="00A77B3E">
      <w:r>
        <w:t xml:space="preserve">В судебном заседании фио вину в совершении административного правонарушения, предусмотренного ст.20.21 КоАП РФ, признал, обстоятельства, изложенные в протоколе об административном правонарушении, не оспаривал, в содеянном раскаялся. </w:t>
      </w:r>
    </w:p>
    <w:p w:rsidR="00A77B3E">
      <w:r>
        <w:t>В ходе судебного заседания фио каких-либо ходатайств и отводов не заявил.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№РК телефон от дата (л.д.1), письменными объяснениями фио от дата (л.д.4), подтверждёнными им в судебном заседании, рапортом УУП ОМВД России по адрес фио от дата о выявлении факта совершения фио административного правонарушения, предусмотренного ст.20.21 КоАП РФ (л.д.7), протоколом о направлении на медицинское освидетельствование на состояние опьянения серии 82А АА №001551 от дата, согласно которому фио дата </w:t>
      </w:r>
    </w:p>
    <w:p w:rsidR="00A77B3E">
      <w:r>
        <w:t xml:space="preserve">в время при наличии у него признаков опьянения: запах алкоголя изо рта, нарушение речи, неустойчивость позы, был направлен в медицинское учреждение для прохождения освидетельствования на состояние опьянения (л.д.5), справкой ГБУЗ РК «Кировская ЦРБ» от </w:t>
      </w:r>
    </w:p>
    <w:p w:rsidR="00A77B3E">
      <w:r>
        <w:t xml:space="preserve">дата, согласно которой у фио установлено состояние алкогольного опьянения (л.д.6).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фио необходимо квалифицировать по ст.20.21 КоАП РФ, как появление на улицах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>фио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доход имеет от случайных заработков, не женат, лиц на иждивении не имеет, инвалидности не имеет.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ст.20.21 КоАП РФ. 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 </w:t>
      </w:r>
    </w:p>
    <w:p w:rsidR="00A77B3E">
      <w:r>
        <w:t xml:space="preserve">адрес, зарегистрированного по адресу: адрес,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УИН – 18880491170001617952. 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