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№5-52-551/2022</w:t>
      </w:r>
    </w:p>
    <w:p w:rsidR="00A77B3E"/>
    <w:p w:rsidR="00A77B3E">
      <w:r>
        <w:t>ПОСТАНОВЛЕНИЕ</w:t>
      </w:r>
    </w:p>
    <w:p w:rsidR="00A77B3E"/>
    <w:p w:rsidR="00A77B3E">
      <w:r>
        <w:t>18 ноября 2022 г.                                                                                                                пгт. Кировское</w:t>
      </w:r>
    </w:p>
    <w:p w:rsidR="00A77B3E"/>
    <w:p w:rsidR="00A77B3E">
      <w:r>
        <w:t xml:space="preserve">И.о. мирового судьи судебного участка №52 Кировского судебного района Республик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Пальчинского Александра Сергеевича, родившегося дата в адрес, гражданина Российской Федерации (паспортные данные), проживающего по адресу: адрес, нетрудоустроенного, неженатого, имеющего на иждивении несовершеннолетнего ребёнка, паспортные данные,  </w:t>
      </w:r>
    </w:p>
    <w:p w:rsidR="00A77B3E">
      <w:r>
        <w:t>установил:</w:t>
      </w:r>
    </w:p>
    <w:p w:rsidR="00A77B3E">
      <w:r>
        <w:t xml:space="preserve">Пальчинский А.С. не уплатил административный штраф в срок, предусмотренный КоАП РФ. </w:t>
      </w:r>
    </w:p>
    <w:p w:rsidR="00A77B3E">
      <w:r>
        <w:t xml:space="preserve">Так, дата в отношении Пальчинского А.С. мировым судьёй судебного участка №52 Кировского судебного района Республики Крым вынесено постановление по делу об административном правонарушении, предусмотренном ст.6.1.1 КоАП РФ, и ему назначено наказание в виде административного штрафа в размере 5000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Пальчинский А.С., находясь по адресу: адрес, </w:t>
      </w:r>
    </w:p>
    <w:p w:rsidR="00A77B3E">
      <w:r>
        <w:t xml:space="preserve">адрес, в установленный срок, то есть до дата </w:t>
      </w:r>
    </w:p>
    <w:p w:rsidR="00A77B3E">
      <w:r>
        <w:t>дата, штраф в размере 5000 рублей не уплатил и копию документа об оплате штрафа не представил.</w:t>
      </w:r>
    </w:p>
    <w:p w:rsidR="00A77B3E">
      <w:r>
        <w:t>Таким образом, Пальчинский А.С. совершил административное правонарушение, предусмотренное ч.1 ст.20.25 КоАП РФ.</w:t>
      </w:r>
    </w:p>
    <w:p w:rsidR="00A77B3E">
      <w:r>
        <w:t xml:space="preserve">В ходе рассмотрения дела Пальчинский А.С. виновность в совершении административного правонарушения, предусмотренного ч.1 ст.20.25 КоАП РФ, признал, пояснил, что штраф не уплатил из-за отсутствия финансовой возможности. </w:t>
      </w:r>
    </w:p>
    <w:p w:rsidR="00A77B3E">
      <w:r>
        <w:t xml:space="preserve">Исследовав материалы дела, считаю, что вина Пальчинского А.С.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Факт совершения Пальчинским А.С. административного правонарушения, предусмотренного ч.1 ст.20.25 КоАП РФ, подтверждается: протоколом об административном правонарушении ... от дата (л.д.1-2), копией постановления по делу об административном правонарушении от дата в отношении Пальчинского А.С., признанного виновным в совершении правонарушения, предусмотренного ст.6.1.1 КоАП РФ (л.д.3), копией постановления о возбуждении исполнительного производства от дата (л.д.4-5).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Пальчинского А.С.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Пальчинскому А.С.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Пальчинским А.С. совершено административное правонарушение, посягающее на общественный порядок и общественную безопасность, в настоящее время не трудоустроен, ранее привлекался к административной ответственности, не женат, на иждивении имеет несовершеннолетнего ребёнка, паспортные данные.</w:t>
      </w:r>
    </w:p>
    <w:p w:rsidR="00A77B3E">
      <w:r>
        <w:t xml:space="preserve">Обстоятельством, смягчающим административную ответственность, в соответствии со ст.4.2 КоАП РФ признаю признание Пальчинским А.С. вины. </w:t>
      </w:r>
    </w:p>
    <w:p w:rsidR="00A77B3E">
      <w:r>
        <w:t>Обстоятельств, отягчающих административную ответственность, не  установлено.</w:t>
      </w:r>
    </w:p>
    <w:p w:rsidR="00A77B3E">
      <w:r>
        <w:t>Санкция ч.1 ст.20.25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Учитывая характер совершённого правонарушения, данные о личности виновного, который не трудоустроен, постоянного источника дохода не имеет, с целью предупреждения совершения новых правонарушений, считаю необходимым назначить Пальчинскому А.С. административное наказание в виде обязательных работ.  </w:t>
      </w:r>
    </w:p>
    <w:p w:rsidR="00A77B3E">
      <w:r>
        <w:t xml:space="preserve">На основании изложенного, руководствуясь ст.ст.29.9, 29.10 КоАП РФ,  </w:t>
      </w:r>
    </w:p>
    <w:p w:rsidR="00A77B3E">
      <w:r>
        <w:t>постановил:</w:t>
      </w:r>
    </w:p>
    <w:p w:rsidR="00A77B3E">
      <w:r>
        <w:t xml:space="preserve">признать Пальчинского Александра Сергеевича виновным в совершении административного правонарушения, предусмотренного ч.1 ст.20.25 КоАП РФ, и назначить ему наказание в виде обязательных работ на срок 30 (тридцать) часов. </w:t>
      </w:r>
    </w:p>
    <w:p w:rsidR="00A77B3E">
      <w:r>
        <w:t>Разъяснить Пальчинскому А.С.,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