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5-52-573/2017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директора Муниципального бюджетного дошкольного образовательного наименование организации фио, паспортные данные, гражданки России, проживающей и зарегистрированной по адресу: адрес, адрес, по ст.15.33.2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55 от дата, директор МБДОУ «Ясли-сад № 4 «Колокольчик» фио, нарушила срок представления сведений о застрахованных лицах по форме СЗВ-М за дата. МБДОУ «Ясли-сад № 4 «Колокольчик» по ТКС в ОПФР в адрес предоставила сведения о застрахованных лицах дата, с нарушением установленного срока. Своими действиями фио, совершила административное правонарушение, предусмотренное ст.15.33.2 КоАП РФ.    </w:t>
      </w:r>
    </w:p>
    <w:p w:rsidR="00A77B3E">
      <w:r>
        <w:t xml:space="preserve">В судебное заседание правонарушитель фио не явилась, согласно телефонограмме, просила рассмотреть дело без ее участия, суду доверяет, вину в совершенном правонарушении признала, в содеянном раскаялась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Изучив материалы дела, суд усматривает в действиях фио состав административного правонарушения, предусмотренного ст.15.33.2 КоАП РФ, что подтверждается:</w:t>
      </w:r>
    </w:p>
    <w:p w:rsidR="00A77B3E">
      <w:r>
        <w:t>· протоколом об административном правонарушении № 55 от дата (л.д.1);</w:t>
      </w:r>
    </w:p>
    <w:p w:rsidR="00A77B3E">
      <w:r>
        <w:t>·  сведениями о застрахованных лицах за дата предоставленными МБДОУ «Ясли-сад № 4 «Колокольчик» (л.д.5);</w:t>
      </w:r>
    </w:p>
    <w:p w:rsidR="00A77B3E">
      <w:r>
        <w:t>· извещением о доставке, согласно которому, Отдел Пенсионного фонда в адрес получил от МБДОУ «Ясли- сад № 4 «Колокольчик» СЗВ-М – дата (л.д.6);</w:t>
      </w:r>
    </w:p>
    <w:p w:rsidR="00A77B3E">
      <w:r>
        <w:t>· выпиской из Единого государственного реестра юридических лиц (л.д.7-8);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(л.д.4).</w:t>
      </w:r>
    </w:p>
    <w:p w:rsidR="00A77B3E"/>
    <w:p w:rsidR="00A77B3E"/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виновной.  </w:t>
      </w:r>
    </w:p>
    <w:p w:rsidR="00A77B3E">
      <w:r>
        <w:t xml:space="preserve">Обстоятельств, смягчающими и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директора Муниципального бюджетного дошкольного образовательного наименование организации фио, паспортные данные, проживающую и зарегистрированную по адресу: адрес,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