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2E346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</w:t>
      </w:r>
      <w:r>
        <w:t>Дело №5-52-581/2019</w:t>
      </w:r>
    </w:p>
    <w:p w:rsidR="00A77B3E">
      <w:r>
        <w:rPr>
          <w:lang w:val="en-US"/>
        </w:rPr>
        <w:t xml:space="preserve">                                            </w:t>
      </w:r>
      <w:r>
        <w:t>ПОСТАНОВЛЕНИЕ</w:t>
      </w:r>
    </w:p>
    <w:p w:rsidR="00A77B3E" w:rsidP="002E3467">
      <w:pPr>
        <w:jc w:val="both"/>
      </w:pPr>
      <w:r>
        <w:t>12 ноября 2019 г.                                                                                                                адрес</w:t>
      </w:r>
    </w:p>
    <w:p w:rsidR="00A77B3E" w:rsidP="002E346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Эмирсалиева</w:t>
      </w:r>
      <w:r>
        <w:t xml:space="preserve"> Э.Ш</w:t>
      </w:r>
      <w:r>
        <w:t xml:space="preserve">, родившегося дата в х/с Ак-Курган адрес УЗ. ССР, гражданина Российской Федерации, проживающего по адресу: адрес, </w:t>
      </w:r>
      <w:r>
        <w:t>адрес, неработающего, являющ</w:t>
      </w:r>
      <w:r>
        <w:t xml:space="preserve">егося пенсионером, не женатого, </w:t>
      </w:r>
    </w:p>
    <w:p w:rsidR="00A77B3E" w:rsidP="002E3467">
      <w:pPr>
        <w:jc w:val="both"/>
      </w:pPr>
      <w:r>
        <w:t xml:space="preserve">                                        </w:t>
      </w:r>
      <w:r>
        <w:t>установил:</w:t>
      </w:r>
    </w:p>
    <w:p w:rsidR="00A77B3E" w:rsidP="002E3467">
      <w:pPr>
        <w:jc w:val="both"/>
      </w:pPr>
      <w:r>
        <w:t xml:space="preserve"> </w:t>
      </w:r>
      <w:r>
        <w:t>Эмирсалиев</w:t>
      </w:r>
      <w:r>
        <w:t xml:space="preserve"> Э.Ш. 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A77B3E" w:rsidP="002E3467">
      <w:pPr>
        <w:jc w:val="both"/>
      </w:pPr>
      <w:r>
        <w:t>Правонарушение совершено при следующих обстоятельствах.</w:t>
      </w:r>
    </w:p>
    <w:p w:rsidR="00A77B3E" w:rsidP="002E3467">
      <w:pPr>
        <w:jc w:val="both"/>
      </w:pPr>
      <w:r>
        <w:t xml:space="preserve">дата в время час. </w:t>
      </w:r>
      <w:r>
        <w:t>Эмирсалиев</w:t>
      </w:r>
      <w:r>
        <w:t xml:space="preserve"> Э.Ш. на адрес, в районе дома №1-В, в адрес на автомобиле Митсубиси </w:t>
      </w:r>
      <w:r>
        <w:t>лансер</w:t>
      </w:r>
      <w:r>
        <w:t xml:space="preserve"> с государственным регистрационным знаком «А534ТЕ197» осуществлял перевозку пассажиров за плату без государственной регистрации в качестве индивидуального предпринимателя. </w:t>
      </w:r>
    </w:p>
    <w:p w:rsidR="00A77B3E" w:rsidP="002E3467">
      <w:pPr>
        <w:jc w:val="both"/>
      </w:pPr>
      <w:r>
        <w:t xml:space="preserve">В судебном заседании </w:t>
      </w:r>
      <w:r>
        <w:t>Эмирсалиев</w:t>
      </w:r>
      <w:r>
        <w:t xml:space="preserve"> Э.Ш. виновность в совершении административного правонарушения, предусмотренного ч.1 ст.14.1 КоАП РФ, признал, обстоятельства, изложенные в протоколе об административном правонарушении, не оспаривал.  </w:t>
      </w:r>
    </w:p>
    <w:p w:rsidR="00A77B3E" w:rsidP="002E3467">
      <w:pPr>
        <w:jc w:val="both"/>
      </w:pPr>
      <w:r>
        <w:t>Исследовав материалы д</w:t>
      </w:r>
      <w:r>
        <w:t xml:space="preserve">ела, выслушав объяснения </w:t>
      </w:r>
      <w:r>
        <w:t>Эмирсалиева</w:t>
      </w:r>
      <w:r>
        <w:t xml:space="preserve"> Э.Ш., считаю, что представленных материалов достаточно для установления факта совершения </w:t>
      </w:r>
    </w:p>
    <w:p w:rsidR="00A77B3E" w:rsidP="002E3467">
      <w:pPr>
        <w:jc w:val="both"/>
      </w:pPr>
      <w:r>
        <w:t>Эмирсалиевым</w:t>
      </w:r>
      <w:r>
        <w:t xml:space="preserve"> Э.Ш. административного правонарушения. </w:t>
      </w:r>
    </w:p>
    <w:p w:rsidR="00A77B3E" w:rsidP="002E3467">
      <w:pPr>
        <w:jc w:val="both"/>
      </w:pPr>
      <w:r>
        <w:t xml:space="preserve">Факт совершения административного правонарушения и вина </w:t>
      </w:r>
      <w:r>
        <w:t>Эмирсалиева</w:t>
      </w:r>
      <w:r>
        <w:t xml:space="preserve"> Э.Ш. под</w:t>
      </w:r>
      <w:r>
        <w:t xml:space="preserve">тверждаются: протоколом об административном правонарушении №РК-телефон от дата (л.д.1), письменными объяснениями </w:t>
      </w:r>
      <w:r>
        <w:t>Эмирсалиева</w:t>
      </w:r>
      <w:r>
        <w:t xml:space="preserve"> Э.Ш. от дата (л.д.2), копией водительского удостоверения на имя </w:t>
      </w:r>
      <w:r>
        <w:t>Эмирсалиева</w:t>
      </w:r>
      <w:r>
        <w:t xml:space="preserve"> Э.Ш. и копией свидетельства о регистрации транспортного</w:t>
      </w:r>
      <w:r>
        <w:t xml:space="preserve"> средства – автомобиля Митсубиси </w:t>
      </w:r>
      <w:r>
        <w:t>лансер</w:t>
      </w:r>
      <w:r>
        <w:t xml:space="preserve"> с государственным регистрационным знаком «А534ТЕ197» (л.д.4, 5), копией постановления </w:t>
      </w:r>
      <w:r>
        <w:t>и.о</w:t>
      </w:r>
      <w:r>
        <w:t>. мирового судьи судебного участка №52 Кировского судебного района адрес – мирового судьи судебного участка №53 Кировского суде</w:t>
      </w:r>
      <w:r>
        <w:t xml:space="preserve">бного района адрес от дата в отношении </w:t>
      </w:r>
      <w:r>
        <w:t>Эмирсалиева</w:t>
      </w:r>
      <w:r>
        <w:t xml:space="preserve"> Э.Ш. по ч.1 ст.14.1 КоАП РФ (л.д.10).</w:t>
      </w:r>
    </w:p>
    <w:p w:rsidR="00A77B3E" w:rsidP="002E3467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</w:t>
      </w:r>
      <w:r>
        <w:t>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E3467">
      <w:pPr>
        <w:jc w:val="both"/>
      </w:pPr>
      <w:r>
        <w:t xml:space="preserve">Действия </w:t>
      </w:r>
      <w:r>
        <w:t>Эмирсалиева</w:t>
      </w:r>
      <w:r>
        <w:t xml:space="preserve"> Э.Ш. необходимо квалифицироват</w:t>
      </w:r>
      <w:r>
        <w:t xml:space="preserve">ь по ч.1 ст.14.1 КоАП РФ, как осуществление предпринимательской деятельности без государственной </w:t>
      </w:r>
      <w:r>
        <w:t>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 w:rsidR="00A77B3E" w:rsidP="002E3467">
      <w:pPr>
        <w:jc w:val="both"/>
      </w:pPr>
      <w:r>
        <w:t>При назначении адми</w:t>
      </w:r>
      <w:r>
        <w:t xml:space="preserve">нистративного наказания </w:t>
      </w:r>
      <w:r>
        <w:t>Эмирсалиеву</w:t>
      </w:r>
      <w:r>
        <w:t xml:space="preserve"> Э.Ш.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2E3467">
      <w:pPr>
        <w:jc w:val="both"/>
      </w:pPr>
      <w:r>
        <w:t>Эмирсалиевым</w:t>
      </w:r>
      <w:r>
        <w:t xml:space="preserve"> Э.Ш. совер</w:t>
      </w:r>
      <w:r>
        <w:t xml:space="preserve">шено административное правонарушение в области предпринимательской деятельности, ранее привлекался к административной ответственности, официально не трудоустроен, не женат, является пенсионером. </w:t>
      </w:r>
    </w:p>
    <w:p w:rsidR="00A77B3E" w:rsidP="002E3467">
      <w:pPr>
        <w:jc w:val="both"/>
      </w:pPr>
      <w:r>
        <w:t>Обстоятельством, смягчающим административную ответственность</w:t>
      </w:r>
      <w:r>
        <w:t xml:space="preserve">, в соответствии с ч.2 ст.4.2 КоАП РФ признаю признание </w:t>
      </w:r>
      <w:r>
        <w:t>Эмирсалиевым</w:t>
      </w:r>
      <w:r>
        <w:t xml:space="preserve"> Э.Ш. своей вины.  </w:t>
      </w:r>
    </w:p>
    <w:p w:rsidR="00A77B3E" w:rsidP="002E3467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Эмирсалиевым</w:t>
      </w:r>
      <w:r>
        <w:t xml:space="preserve"> Э.Ш. однородного административного правонарушения. </w:t>
      </w:r>
    </w:p>
    <w:p w:rsidR="00A77B3E" w:rsidP="002E3467">
      <w:pPr>
        <w:jc w:val="both"/>
      </w:pPr>
      <w:r>
        <w:t>Учитывая хар</w:t>
      </w:r>
      <w:r>
        <w:t xml:space="preserve">актер совершённого правонарушения, данные о личности виновного, обстоятельств,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Эмирсалиеву</w:t>
      </w:r>
      <w:r>
        <w:t xml:space="preserve"> Э.Ш. административное </w:t>
      </w:r>
      <w:r>
        <w:t>наказание в виде административного штрафа в пределах санкции ч.1 ст.14.1 КоАП РФ.</w:t>
      </w:r>
    </w:p>
    <w:p w:rsidR="00A77B3E" w:rsidP="002E346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E346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2E3467">
      <w:pPr>
        <w:jc w:val="both"/>
      </w:pPr>
      <w:r>
        <w:t xml:space="preserve">                                                         </w:t>
      </w:r>
      <w:r>
        <w:t>постано</w:t>
      </w:r>
      <w:r>
        <w:t>вил:</w:t>
      </w:r>
    </w:p>
    <w:p w:rsidR="00A77B3E" w:rsidP="002E3467">
      <w:pPr>
        <w:jc w:val="both"/>
      </w:pPr>
      <w:r>
        <w:t xml:space="preserve">признать </w:t>
      </w:r>
      <w:r>
        <w:t>Эмирсалиева</w:t>
      </w:r>
      <w:r>
        <w:t xml:space="preserve"> Э.Ш</w:t>
      </w:r>
      <w:r>
        <w:t>, родившегося дата в х/с Ак-Курган адрес УЗ. ССР, проживающего по адресу: адрес, виновным в совершении административного правонарушения, предусмотренного ч.1 ст.14.1 КоАП РФ, и назначить ему наказание в виде админ</w:t>
      </w:r>
      <w:r>
        <w:t>истративного штрафа в размере сумма.</w:t>
      </w:r>
    </w:p>
    <w:p w:rsidR="00A77B3E" w:rsidP="002E3467">
      <w:pPr>
        <w:jc w:val="both"/>
      </w:pPr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</w:t>
      </w:r>
      <w:r>
        <w:t xml:space="preserve">ефон, получатель УФК (ОМВД России по адрес), наименование платежа – штраф, УИН 18880491190002656631. </w:t>
      </w:r>
    </w:p>
    <w:p w:rsidR="00A77B3E" w:rsidP="002E3467">
      <w:pPr>
        <w:jc w:val="both"/>
      </w:pPr>
      <w:r>
        <w:t xml:space="preserve">Разъяснить </w:t>
      </w:r>
      <w:r>
        <w:t>Эмирсалиеву</w:t>
      </w:r>
      <w:r>
        <w:t xml:space="preserve"> Э.Ш., что мера наказания в виде штрафа должна быть исполнена лицом, привлечённым к административной ответственности, в течение 60 д</w:t>
      </w:r>
      <w:r>
        <w:t xml:space="preserve">ней со дня вступления постановления в законную силу. Квитанция об оплате штрафа предоставляется в суд. </w:t>
      </w:r>
    </w:p>
    <w:p w:rsidR="00A77B3E" w:rsidP="002E3467"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E3467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</w:t>
      </w:r>
      <w:r>
        <w:t>вления через судью, которым вынесено постановление по делу.</w:t>
      </w:r>
    </w:p>
    <w:p w:rsidR="00A77B3E" w:rsidP="002E3467">
      <w:pPr>
        <w:jc w:val="both"/>
      </w:pPr>
    </w:p>
    <w:p w:rsidR="00A77B3E" w:rsidP="002E3467">
      <w:pPr>
        <w:jc w:val="both"/>
      </w:pPr>
    </w:p>
    <w:p w:rsidR="00A77B3E" w:rsidP="002E346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E3467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67"/>
    <w:rsid w:val="002E34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81A61C-2A0F-4759-9AD6-91811805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