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5-52-584/2023</w:t>
      </w:r>
    </w:p>
    <w:p w:rsidR="00A77B3E">
      <w:r>
        <w:t>УИД: ...</w:t>
      </w:r>
    </w:p>
    <w:p w:rsidR="00A77B3E"/>
    <w:p w:rsidR="00A77B3E">
      <w:r>
        <w:t>П О С Т А Н О В Л Е Н И Е</w:t>
      </w:r>
    </w:p>
    <w:p w:rsidR="00A77B3E">
      <w:r>
        <w:t>05 декабря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ч. 1 ст. 15.6 КоАП РФ, в отношении:</w:t>
      </w:r>
    </w:p>
    <w:p w:rsidR="00A77B3E">
      <w:r>
        <w:t>Яковенковой Светланы Николаевны, паспортные данные, гражданки РФ, паспортные данные, зарегистрированной и проживающей по адресу: адрес, председателя ... сельского совета, главы Администрации ... сельского поселения Кировского района Республики Крым (адрес: адрес),</w:t>
      </w:r>
    </w:p>
    <w:p w:rsidR="00A77B3E"/>
    <w:p w:rsidR="00A77B3E">
      <w:r>
        <w:t>у с т а н о в и л:</w:t>
      </w:r>
    </w:p>
    <w:p w:rsidR="00A77B3E"/>
    <w:p w:rsidR="00A77B3E">
      <w:r>
        <w:t>Яковенкова С.Н., являясь председателем ... сельского совета, главой Администрации ... сельского поселения Кировского района Республики Крым, расположенного по адресу: адрес, 01 апреля 2023 года в нарушение пп. 5.1 п. 1 ст. 23 Налогового кодекса РФ не предоставила в налоговый орган в установленный законодательством о налогах и сборах в срок годовую бухгалтерскую (финансовую) отчетность за 2022 год, а именно: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0503130).</w:t>
      </w:r>
    </w:p>
    <w:p w:rsidR="00A77B3E">
      <w:r>
        <w:t xml:space="preserve"> Яковенкова С.Н. в судебное заседание не явилась, о времени и месте его проведения извещена надлежащим образом, что подтверждается уведомлением о вручении почтового отправления. В адрес мирового судьи поступило ходатайство Яковенковой С.Н. о рассмотрении дела без ее участия.</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материалы дела, изучив доказательства, мировой судья приходит к следующему.</w:t>
      </w:r>
    </w:p>
    <w:p w:rsidR="00A77B3E">
      <w:r>
        <w:t xml:space="preserve"> Согласно протоколу об административном правонарушении № ... от дата, Яковенкова С.Н., являясь председателем ... сельского совета, главой Администрации ... сельского поселения Кировского района Республики Крым, расположенного по адресу: ... в нарушение пп. 5.1 п. 1 ст. 23 Налогового кодекса РФ не предоставила в налоговый орган в установленный законодательством о налогах и сборах в срок годовую бухгалтерскую (финансовую) отчетность за 2022 год, а именно: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0503130).</w:t>
      </w:r>
    </w:p>
    <w:p w:rsidR="00A77B3E">
      <w:r>
        <w:t>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подтверждается имеющимися в материалах дела доказательствами.</w:t>
      </w:r>
    </w:p>
    <w:p w:rsidR="00A77B3E">
      <w:r>
        <w:t xml:space="preserve">Согласно пп. 5.1 п. 1 ст. 23 Налогового кодекса РФ налогоплательщики обязаны 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законом от 6 декабря 2011 года № 402-ФЗ «О бухгалтерском учете»,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указанным Федеральным законом не обязана вести бухгалтерский учет, или является религиозной организацией, или является организацией, представляющей в Центральный банк Российской Федерации годовую бухгалтерскую (финансовую) отчетность, если иное не предусмотрено настоящим подпунктом. </w:t>
      </w:r>
    </w:p>
    <w:p w:rsidR="00A77B3E">
      <w:r>
        <w:t xml:space="preserve">Таким образом, предельный срок представления годовой  бухгалтерской (финансовой) отчетности за 2022 год – 31 марта 2023 года. </w:t>
      </w:r>
    </w:p>
    <w:p w:rsidR="00A77B3E">
      <w:r>
        <w:t xml:space="preserve">Как усматривается из Квитанции о приеме налоговой декларации (расчета), бухгалтерской (финансовой) отчетности в электронной форме, Администрация ... сельского поселения Кировского района Республики Крым представила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0503130, за 2022 год – 04 апреля 2023 года. </w:t>
      </w:r>
    </w:p>
    <w:p w:rsidR="00A77B3E">
      <w:r>
        <w:t>При таких обстоятельствах в действиях главы Администрации ... сельского поселения Кировского района Республики Крым Яковенковой С.Н. имеется состав правонарушения, предусмотренного ст. 15.6 ч.1 КоАП РФ,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 ... от дата;</w:t>
      </w:r>
    </w:p>
    <w:p w:rsidR="00A77B3E">
      <w:r>
        <w:t>- квитанцией о приеме налоговой декларации (расчета) в электронном виде, согласно которой Администрация ... сельского поселения Кировского района Республики Крым представила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0503130, за 2022 год – 04 апреля 2023 года;</w:t>
      </w:r>
    </w:p>
    <w:p w:rsidR="00A77B3E">
      <w:r>
        <w:t>- выпиской из Единого государственного реестра юридических лиц.</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A77B3E">
      <w: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Согласно правовой позиции, изложенной в п. 26 постановления Пленума Верховного Суда Российской Федерации от 24.10.2006 года № 18 «О некоторых вопросах, возникающих у судов при применении Особенной части Кодекса Российской Федерации об административных правонарушениях» если ведение бухгалтерского учета в организации производится на основании гражданско-правового договора третьими лицами, которые не представляли сведения, необходимые для осуществления налогового контроля,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 то это обстоятельство не освобождает руководителя организации от административной ответственности, предусмотренной ст.ст. 15.6 и 15.11 Кодекса Российской Федерации об административных правонарушениях, поскольку именно он несет ответственность за организацию бухгалтерского учета.</w:t>
      </w:r>
    </w:p>
    <w:p w:rsidR="00A77B3E">
      <w:r>
        <w:t>Согласно выписке из ЕГРЮЛ главой Администрации ... сельского поселения Кировского района Республики Крым, председателем ... сельского совета является Яковенкова С.Н., в связи, с чем ее обязанностью был надлежащий контроль за соблюдением юридическим лицом требований налогового законодательства Российской Федерации.</w:t>
      </w:r>
    </w:p>
    <w:p w:rsidR="00A77B3E">
      <w:r>
        <w:t xml:space="preserve">Оснований для прекращения производства по данному делу, не установлено.  </w:t>
      </w:r>
    </w:p>
    <w:p w:rsidR="00A77B3E">
      <w: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совершённого административного правонарушения, личность виновной, ее имущественное положение, а также обстоятельства, смягчающие или отягчающие административную ответственность.</w:t>
      </w:r>
    </w:p>
    <w:p w:rsidR="00A77B3E">
      <w:r>
        <w:t xml:space="preserve">Обстоятельств, смягчающих и отягчающих ответственность правонарушителя не усматривается. </w:t>
      </w:r>
    </w:p>
    <w:p w:rsidR="00A77B3E">
      <w:r>
        <w:t>Статья 4.1.1 КоАП РФ предусматривает,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Санкция ч. 1 ст. 15.6 КоАП РФ не предусматривает возможности назначения наказания в виде предупреждения, в силу того, что при рассмотрении протокола не установлено обстоятельств, препятствующих применению положений ст. 4.1.1 КоАП РФ, мировой судья полагает возможным применить положение указанной нормы и заменить наказание в виде административного штрафа на предупреждение.</w:t>
      </w:r>
    </w:p>
    <w:p w:rsidR="00A77B3E">
      <w:r>
        <w:t>На основании изложенного, руководствуясь ст. ст. 29.9., 29.10. Кодекса Российской Федерации об административных правонарушениях, мировой судья,</w:t>
      </w:r>
    </w:p>
    <w:p w:rsidR="00A77B3E">
      <w:r>
        <w:tab/>
        <w:t xml:space="preserve">                                                     </w:t>
      </w:r>
    </w:p>
    <w:p w:rsidR="00A77B3E">
      <w:r>
        <w:t>п о с т а н о в и л:</w:t>
      </w:r>
    </w:p>
    <w:p w:rsidR="00A77B3E"/>
    <w:p w:rsidR="00A77B3E"/>
    <w:p w:rsidR="00A77B3E">
      <w:r>
        <w:t>председателя ... сельского совета, главу Администрации ... сельского поселения Кировского района Республики Крым Яковенкову Светлану Николаевну, признать виновной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ей административное наказание в соответствии со ст. 4.1.1 Кодекса Российской Федерации об административных правонарушениях в виде предупреждения.</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 52 Кировского судебного района Республики Крым.</w:t>
      </w:r>
    </w:p>
    <w:p w:rsidR="00A77B3E"/>
    <w:p w:rsidR="00A77B3E"/>
    <w:p w:rsidR="00A77B3E">
      <w:r>
        <w:t xml:space="preserve">Мировой судья </w:t>
        <w:tab/>
        <w:tab/>
        <w:tab/>
        <w:t xml:space="preserve">                           </w:t>
        <w:tab/>
        <w:tab/>
        <w:t xml:space="preserve">                    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