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№5-52-588/2020</w:t>
      </w:r>
    </w:p>
    <w:p w:rsidR="00A77B3E" w:rsidP="002F2368">
      <w:pPr>
        <w:jc w:val="center"/>
      </w:pPr>
      <w:r>
        <w:t>ПОСТАНОВЛЕНИЕ</w:t>
      </w:r>
    </w:p>
    <w:p w:rsidR="00A77B3E"/>
    <w:p w:rsidR="00A77B3E">
      <w:r>
        <w:t>28 декабря 2020 г.                                                                                 адрес</w:t>
      </w:r>
    </w:p>
    <w:p w:rsidR="00A77B3E"/>
    <w:p w:rsidR="00A77B3E" w:rsidP="002F2368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Смедляева</w:t>
      </w:r>
      <w:r>
        <w:t xml:space="preserve"> Нар</w:t>
      </w:r>
      <w:r>
        <w:t xml:space="preserve">имана </w:t>
      </w:r>
      <w:r>
        <w:t>Сеитякубовича</w:t>
      </w:r>
      <w:r>
        <w:t xml:space="preserve">, паспортные данные, гражданина Российской Федерации, проживающего и зарегистрированного по адресу: адрес, адрес, пенсионера,  </w:t>
      </w:r>
    </w:p>
    <w:p w:rsidR="00A77B3E" w:rsidP="002F2368">
      <w:pPr>
        <w:ind w:firstLine="284"/>
        <w:jc w:val="center"/>
      </w:pPr>
      <w:r>
        <w:t>установил:</w:t>
      </w:r>
    </w:p>
    <w:p w:rsidR="00A77B3E" w:rsidP="002F2368">
      <w:pPr>
        <w:ind w:firstLine="284"/>
        <w:jc w:val="both"/>
      </w:pPr>
      <w:r>
        <w:t xml:space="preserve">     </w:t>
      </w:r>
      <w:r>
        <w:t>Смедляев</w:t>
      </w:r>
      <w:r>
        <w:t xml:space="preserve"> Н.С. не уплатил административный штраф в срок, предусмотренный КоАП РФ. </w:t>
      </w:r>
    </w:p>
    <w:p w:rsidR="00A77B3E" w:rsidP="002F2368">
      <w:pPr>
        <w:ind w:firstLine="284"/>
        <w:jc w:val="both"/>
      </w:pPr>
      <w:r>
        <w:t xml:space="preserve">    </w:t>
      </w:r>
      <w:r>
        <w:t>Так, да</w:t>
      </w:r>
      <w:r>
        <w:t xml:space="preserve">та в отношении </w:t>
      </w:r>
      <w:r>
        <w:t>Смедляева</w:t>
      </w:r>
      <w:r>
        <w:t xml:space="preserve"> Н.С. мировым судьей судебного участка №52 Кировского судебного района РК вынесено постановление по ч.1 ст.12.26 КоАП РФ и ему назначено наказание в виде административного штрафа в размере сумма.   </w:t>
      </w:r>
    </w:p>
    <w:p w:rsidR="00A77B3E" w:rsidP="002F2368">
      <w:pPr>
        <w:ind w:firstLine="284"/>
        <w:jc w:val="both"/>
      </w:pPr>
      <w:r>
        <w:t xml:space="preserve">    </w:t>
      </w:r>
      <w:r>
        <w:t xml:space="preserve">Указанное постановление вступило </w:t>
      </w:r>
      <w:r>
        <w:t xml:space="preserve">в законную силу дата </w:t>
      </w:r>
    </w:p>
    <w:p w:rsidR="00A77B3E" w:rsidP="002F2368">
      <w:pPr>
        <w:ind w:firstLine="284"/>
        <w:jc w:val="both"/>
      </w:pPr>
      <w:r>
        <w:t xml:space="preserve">      </w:t>
      </w: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>
        <w:t xml:space="preserve">илу. </w:t>
      </w:r>
    </w:p>
    <w:p w:rsidR="00A77B3E" w:rsidP="002F2368">
      <w:pPr>
        <w:ind w:firstLine="284"/>
        <w:jc w:val="both"/>
      </w:pPr>
      <w:r>
        <w:t xml:space="preserve">    </w:t>
      </w:r>
      <w:r>
        <w:t xml:space="preserve">Однако </w:t>
      </w:r>
      <w:r>
        <w:t>Смедляев</w:t>
      </w:r>
      <w:r>
        <w:t xml:space="preserve"> Н.С. находясь по адресу: адрес, в установленный срок, то есть </w:t>
      </w:r>
      <w:r>
        <w:t>до дата</w:t>
      </w:r>
      <w:r>
        <w:t>, штраф в размере сумма не уплатил.</w:t>
      </w:r>
    </w:p>
    <w:p w:rsidR="00A77B3E" w:rsidP="002F2368">
      <w:pPr>
        <w:ind w:firstLine="284"/>
        <w:jc w:val="both"/>
      </w:pPr>
      <w:r>
        <w:t xml:space="preserve">Таким образом, </w:t>
      </w:r>
      <w:r>
        <w:t>Смедляев</w:t>
      </w:r>
      <w:r>
        <w:t xml:space="preserve"> Н.С. совершил административное правонарушение, предусмотренное ч.1 ст.20.25 КоАП РФ.</w:t>
      </w:r>
    </w:p>
    <w:p w:rsidR="00A77B3E" w:rsidP="002F2368">
      <w:pPr>
        <w:ind w:firstLine="284"/>
        <w:jc w:val="both"/>
      </w:pPr>
      <w:r>
        <w:t xml:space="preserve">В ходе рассмотрения </w:t>
      </w:r>
      <w:r>
        <w:t xml:space="preserve">дела </w:t>
      </w:r>
      <w:r>
        <w:t>Смедляев</w:t>
      </w:r>
      <w:r>
        <w:t xml:space="preserve"> Н.С.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2F2368">
      <w:pPr>
        <w:ind w:firstLine="284"/>
        <w:jc w:val="both"/>
      </w:pPr>
      <w:r>
        <w:t xml:space="preserve">В ходе судебного разбирательства отводов и ходатайств                        </w:t>
      </w:r>
      <w:r>
        <w:t>Смедляевым</w:t>
      </w:r>
      <w:r>
        <w:t xml:space="preserve"> Н.С. заявлено не б</w:t>
      </w:r>
      <w:r>
        <w:t xml:space="preserve">ыло. </w:t>
      </w:r>
    </w:p>
    <w:p w:rsidR="00A77B3E" w:rsidP="002F2368">
      <w:pPr>
        <w:ind w:firstLine="284"/>
        <w:jc w:val="both"/>
      </w:pPr>
      <w:r>
        <w:t xml:space="preserve">Исследовав материалы дела, выслушав объяснения </w:t>
      </w:r>
      <w:r>
        <w:t>Смедляева</w:t>
      </w:r>
      <w:r>
        <w:t xml:space="preserve"> Н.С.,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2F2368">
      <w:pPr>
        <w:ind w:firstLine="284"/>
        <w:jc w:val="both"/>
      </w:pPr>
      <w:r>
        <w:t>Согласно ст.32.2 КоА</w:t>
      </w:r>
      <w:r>
        <w:t>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</w:t>
      </w:r>
      <w:r>
        <w:t xml:space="preserve">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</w:t>
      </w:r>
      <w:r>
        <w:t>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2F2368">
      <w:pPr>
        <w:ind w:firstLine="284"/>
        <w:jc w:val="both"/>
      </w:pPr>
      <w:r>
        <w:t>Факт совер</w:t>
      </w:r>
      <w:r>
        <w:t xml:space="preserve">шения </w:t>
      </w:r>
      <w:r>
        <w:t>Смедляевым</w:t>
      </w:r>
      <w:r>
        <w:t xml:space="preserve"> Н.С. административного правонарушения, предусмотренного ч.1 ст.20.25 КоАП РФ, подтверждается: протоколом об административном правонарушении № 211/20/82013-АП от дата (л.д.1-2), копией </w:t>
      </w:r>
      <w:r>
        <w:t>постановления от дата по делу об административном право</w:t>
      </w:r>
      <w:r>
        <w:t xml:space="preserve">нарушении, предусмотренном ч.1 ст.12.26 КоАП РФ, в отношении  </w:t>
      </w:r>
      <w:r>
        <w:t>Смедляева</w:t>
      </w:r>
      <w:r>
        <w:t xml:space="preserve"> Н.С. (л.д.3-4).</w:t>
      </w:r>
    </w:p>
    <w:p w:rsidR="00A77B3E" w:rsidP="002F2368">
      <w:pPr>
        <w:ind w:firstLine="284"/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</w:t>
      </w:r>
      <w:r>
        <w:t>– достаточными доказательствами, собранными в соответствии с правилами статей 26.2, 26.11 КоАП РФ.</w:t>
      </w:r>
    </w:p>
    <w:p w:rsidR="00A77B3E" w:rsidP="002F2368">
      <w:pPr>
        <w:ind w:firstLine="284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Смедляева</w:t>
      </w:r>
      <w:r>
        <w:t xml:space="preserve"> Н.С. в совершении административного правонарушения, действия ко</w:t>
      </w:r>
      <w:r>
        <w:t xml:space="preserve">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2F2368">
      <w:pPr>
        <w:ind w:firstLine="284"/>
        <w:jc w:val="both"/>
      </w:pPr>
      <w:r>
        <w:t xml:space="preserve">При назначении административного наказания </w:t>
      </w:r>
      <w:r>
        <w:t>Смедляеву</w:t>
      </w:r>
      <w:r>
        <w:t xml:space="preserve"> Н.С. учитывается характер совершённого административного правонарушения, л</w:t>
      </w:r>
      <w:r>
        <w:t>ичность виновного, его имущественное положение, обстоятельства, смягчающие административную ответственность.</w:t>
      </w:r>
    </w:p>
    <w:p w:rsidR="00A77B3E" w:rsidP="002F2368">
      <w:pPr>
        <w:ind w:firstLine="284"/>
        <w:jc w:val="both"/>
      </w:pPr>
      <w:r>
        <w:t>Смедляевым</w:t>
      </w:r>
      <w:r>
        <w:t xml:space="preserve"> Н.С. совершено административное правонарушение, посягающее на общественный порядок и общественную безопасность, официально не трудоустро</w:t>
      </w:r>
      <w:r>
        <w:t xml:space="preserve">ен, ранее не привлекался к административной ответственности.     </w:t>
      </w:r>
    </w:p>
    <w:p w:rsidR="00A77B3E" w:rsidP="002F2368">
      <w:pPr>
        <w:ind w:firstLine="284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Смедляевым</w:t>
      </w:r>
      <w:r>
        <w:t xml:space="preserve"> Н.С. своей вины, и раскаяние в содеянном.  </w:t>
      </w:r>
    </w:p>
    <w:p w:rsidR="00A77B3E" w:rsidP="002F2368">
      <w:pPr>
        <w:ind w:firstLine="284"/>
        <w:jc w:val="both"/>
      </w:pPr>
      <w:r>
        <w:t>Обстоятельств, отяг</w:t>
      </w:r>
      <w:r>
        <w:t>чающих административную ответственность, не установлено.</w:t>
      </w:r>
    </w:p>
    <w:p w:rsidR="00A77B3E" w:rsidP="002F2368">
      <w:pPr>
        <w:ind w:firstLine="284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</w:t>
      </w:r>
      <w:r>
        <w:t xml:space="preserve"> считаю необходимым назначить </w:t>
      </w:r>
      <w:r>
        <w:t>Смедляеву</w:t>
      </w:r>
      <w:r>
        <w:t xml:space="preserve"> Н.С. административное наказание в виде обязательных работ.</w:t>
      </w:r>
    </w:p>
    <w:p w:rsidR="00A77B3E" w:rsidP="002F2368">
      <w:pPr>
        <w:ind w:firstLine="284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2F2368">
      <w:pPr>
        <w:ind w:firstLine="284"/>
        <w:jc w:val="center"/>
      </w:pPr>
      <w:r>
        <w:t>постановил:</w:t>
      </w:r>
    </w:p>
    <w:p w:rsidR="00A77B3E" w:rsidP="002F2368">
      <w:pPr>
        <w:ind w:firstLine="284"/>
        <w:jc w:val="both"/>
      </w:pPr>
      <w:r>
        <w:t xml:space="preserve">          признать </w:t>
      </w:r>
      <w:r>
        <w:t>Смедляева</w:t>
      </w:r>
      <w:r>
        <w:t xml:space="preserve"> Наримана </w:t>
      </w:r>
      <w:r>
        <w:t>Сеитякубовича</w:t>
      </w:r>
      <w:r>
        <w:t>, паспортные д</w:t>
      </w:r>
      <w:r>
        <w:t>анные, проживающего и зарегистрированного по адресу: адрес, адрес, виновным в совершении административного правонарушения, предусмотренного ч.1 ст.20.25 КоАП РФ, и назначить ему наказание в виде обязательных работ сроком на 20 (двадцать) часов.</w:t>
      </w:r>
    </w:p>
    <w:p w:rsidR="00A77B3E" w:rsidP="002F2368">
      <w:pPr>
        <w:ind w:firstLine="284"/>
        <w:jc w:val="both"/>
      </w:pPr>
      <w:r>
        <w:t xml:space="preserve">         По</w:t>
      </w:r>
      <w:r>
        <w:t>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p w:rsidR="00A77B3E" w:rsidP="002F2368">
      <w:pPr>
        <w:ind w:firstLine="284"/>
        <w:jc w:val="both"/>
      </w:pPr>
    </w:p>
    <w:sectPr w:rsidSect="002F236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68"/>
    <w:rsid w:val="002F23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6B9544-0D4A-4751-A894-F2CBFD49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