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5-52-589/2018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наименование организации адрес (сокращенное название МБОУ «Владиславовская ОШ») фио, паспортные данные, гражданки России, паспортные данные, проживающей и зарегистрированной по адресу: адрес, адрес, по ст.15.5 КоАП РФ,  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3687                                    от  25. 10.2018 года, составленного Межрайонной ИФНС № 4 по РК, в отношении директора   МБОУ «Владиславовская ОШ» фио, в срок не предоставила Декларацию по земельному налогу за календарный год дата, срок предоставления Декларации  не позднее дата,  фактически Декларация за календарный дата предоставлена дата, то есть с нарушением срока предоставления. Своим бездействием директор МБОУ «Владиславовская ОШ» фио, совершила административное правонарушение, предусмотренное ст. 15.5 КоАП РФ.    </w:t>
      </w:r>
    </w:p>
    <w:p w:rsidR="00A77B3E">
      <w:r>
        <w:t xml:space="preserve">           В судебном заседании фио, вину в содеянном правонарушении признала, в содеянном раскаялась. </w:t>
      </w:r>
    </w:p>
    <w:p w:rsidR="00A77B3E">
      <w:r>
        <w:t xml:space="preserve">           Согласно п. 3 ст.398 НК РФ, налоговые декларации по налогу представляются налогоплательщиками не позднее дата года, следующего за истекшим налоговым периодом.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3687 от дата, согласно которому фио, являясь директором МБОУ «Владиславовская ОШ» в срок не предоставила Декларацию по земельному налогу за календарный дата. Декларация предоставлена с нарушением срока - дата (л.д.1-2);</w:t>
      </w:r>
    </w:p>
    <w:p w:rsidR="00A77B3E">
      <w:r>
        <w:t>· выпиской из ЕГРЮЛ (л.д.3-6);</w:t>
      </w:r>
    </w:p>
    <w:p w:rsidR="00A77B3E">
      <w:r>
        <w:t>· квитанцией о приеме налоговой декларации (расчета) от дата (л.д.7);</w:t>
      </w:r>
    </w:p>
    <w:p w:rsidR="00A77B3E">
      <w:r>
        <w:t>· подтверждением даты отправки от дата (л. д. 8);</w:t>
      </w:r>
    </w:p>
    <w:p w:rsidR="00A77B3E">
      <w:r>
        <w:t>· извещением о получении электронного документа от дата (л.д.9).</w:t>
      </w:r>
    </w:p>
    <w:p w:rsidR="00A77B3E">
      <w:r>
        <w:t xml:space="preserve">       Суд квалифицирует действия фио по ст.15.5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</w:t>
      </w:r>
    </w:p>
    <w:p w:rsidR="00A77B3E">
      <w:r>
        <w:t xml:space="preserve">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        Обстоятельствами, смягчающими наказание фио – считаю признание вины, раскаяние в содеянном, отягчающих обстоятельств, судом не установлено. </w:t>
      </w:r>
    </w:p>
    <w:p w:rsidR="00A77B3E">
      <w:r>
        <w:t xml:space="preserve">        С учетом степени общественной опасности совершенного правонарушения, личности лица, привлекаемого к административной ответственности, при отсутствии отягчающих обстоятельств,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 назначить   фио административное наказание в виде предупреждения.  </w:t>
      </w:r>
    </w:p>
    <w:p w:rsidR="00A77B3E">
      <w:r>
        <w:t xml:space="preserve">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/>
    <w:p w:rsidR="00A77B3E">
      <w:r>
        <w:t xml:space="preserve">   признать  директора наименование организации адрес (сокращенное название МБОУ « Владиславовская ОШ»)  фио, паспортные данные, проживающую и зарегистрированную по адресу: адрес, адрес, виновной в совершении правонарушения, предусмотренного ст. 15.5 КоАП РФ и подвергнуть её административному наказанию в виде предупреждения.  </w:t>
      </w:r>
    </w:p>
    <w:p w:rsidR="00A77B3E">
      <w:r>
        <w:t xml:space="preserve">   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