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5-52-592/2017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заместителя начальника ОМВД РФ по адрес, в отношении: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адрес, не работающего, по части 1 статьи 20.25 КоАП РФ, </w:t>
      </w:r>
    </w:p>
    <w:p w:rsidR="00A77B3E">
      <w:r>
        <w:t>у с т а н о в и л:</w:t>
      </w:r>
    </w:p>
    <w:p w:rsidR="00A77B3E">
      <w:r>
        <w:t xml:space="preserve">фио, в период времени с дата по дата, будучи привлеченным дата постановлением сотрудника полиции,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                  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фио в судебном заседании пояснил, что не оплатил штраф в установленный законом срок, так как было сложное финансовое положение, оплатил штраф только дата. В содеянном раскаялся.   </w:t>
      </w:r>
    </w:p>
    <w:p w:rsidR="00A77B3E">
      <w:r>
        <w:t>Выслушав пояснения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РК телефон (л.д.1); </w:t>
      </w:r>
    </w:p>
    <w:p w:rsidR="00A77B3E">
      <w:r>
        <w:t>· письменными объяснениями фио подтвержденными им в судебном заседании (л.д.2)</w:t>
      </w:r>
    </w:p>
    <w:p w:rsidR="00A77B3E">
      <w:r>
        <w:t>· постановлением УУП ОМВД России по адрес от дата                               № 161528 (л.д.3).</w:t>
      </w:r>
    </w:p>
    <w:p w:rsidR="00A77B3E">
      <w:r>
        <w:t xml:space="preserve">При этом материалы дела свидетельствуют о том, что постановлением УУП ОМВД России по адрес от дата, фио признан виновным в совершении административного правонарушения, предусмотренного ч.1 ст. 19.15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 фиоН не уплатил штраф, определённый сотрудником полиции от дата, в его действиях усматривается состав административного правонарушения, предусмотренного ч. 1                     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           Обстоятельствами, смягчающими наказание фио, считаю признание вины в совершении административного правонарушения, раскаяние в содеянном, оплата штрафа в полном размере.  </w:t>
      </w:r>
    </w:p>
    <w:p w:rsidR="00A77B3E">
      <w:r>
        <w:t xml:space="preserve">                    Обстоятельств, отягчающих наказание фио, судом не установлено.</w:t>
      </w:r>
    </w:p>
    <w:p w:rsidR="00A77B3E"/>
    <w:p w:rsidR="00A77B3E"/>
    <w:p w:rsidR="00A77B3E"/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        признать фио, паспортные данные, зарегистрированного и проживающего по адресу:                            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18880491170001610257,  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