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5-52-622/2017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 фио, паспортные данные, гражданки России, паспортные данные, зарегистрированной и проживающей по адресу:                                      адрес, адрес, по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1845 от                          дата, составленного Межрайонной ИФНС № 4 по РК, в отношении генерального директора наименование организации фио, в срок не предоставила Декларацию по налогу на прибыль организации за 9 месяцев дата, фактически Декларация не предоставлена. Срок её предоставления истек дата Своим бездействием руководитель общества фио, совершила административное правонарушение, предусмотренное ч.1 ст. 15.6 КоАП РФ.    </w:t>
      </w:r>
    </w:p>
    <w:p w:rsidR="00A77B3E">
      <w:r>
        <w:t xml:space="preserve">          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  </w:t>
      </w:r>
    </w:p>
    <w:p w:rsidR="00A77B3E">
      <w:r>
        <w:t xml:space="preserve">           Согласно п. 3 ст. 289 НК РФ,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 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•</w:t>
        <w:tab/>
        <w:t>протоколом об административном правонарушении № 1845 от дата, согласно которому фио, являясь генеральным директором наименование организации, не предоставила в налоговый орган к дата налоговую декларацию по налогу на прибыль организаций за 9 месяцев  дата (л.д.1-2);</w:t>
      </w:r>
    </w:p>
    <w:p w:rsidR="00A77B3E">
      <w:r>
        <w:t>•</w:t>
        <w:tab/>
        <w:t xml:space="preserve">сведениями об организационно-правовой форме и наименовании юридического лица (л.д.3-6); </w:t>
      </w:r>
    </w:p>
    <w:p w:rsidR="00A77B3E">
      <w:r>
        <w:t>•</w:t>
        <w:tab/>
        <w:t>выпиской из реестра юридических лиц не предоставивших налоговую и бухгалтерскую отчетность от дата  (л.д.7);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фио административное наказание в виде административного штрафа, в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генерального директора наименование организации фио, дата рожденияуроженку адрес, зарегистрированную и проживающую по адресу: адрес,                                      адрес,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 (Межрайонная ИФНС № 4 по РК),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