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5-52-641/2018</w:t>
      </w:r>
    </w:p>
    <w:p w:rsidR="00A77B3E">
      <w:r>
        <w:t>П О С Т А Н О В Л Е Н И Е</w:t>
      </w:r>
    </w:p>
    <w:p w:rsidR="00A77B3E">
      <w:r>
        <w:t xml:space="preserve">           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Российской Федерации, зарегистрированного по адресу: адрес,                  адрес, проживающего по адресу: адрес, адрес, работающего заместителем  генерального директора наименование организации, по статье 17.8 КоАП РФ, </w:t>
      </w:r>
    </w:p>
    <w:p w:rsidR="00A77B3E"/>
    <w:p w:rsidR="00A77B3E">
      <w:r>
        <w:t>у с т а н о в и л:</w:t>
      </w:r>
    </w:p>
    <w:p w:rsidR="00A77B3E"/>
    <w:p w:rsidR="00A77B3E">
      <w:r>
        <w:t xml:space="preserve">дата в 17-05 часов, в ходе совершения исполнительных действий  по адресу: адрес, адрес РК, по месту нахождения организации наименование организации фио АВ., при  проведении исполнительных действий судебным  приставом-исполнителем исполнительных действий, а именно по приезду для изъятия арестованного имущества перегородил принадлежащим ему автомобилем  выезд спец-техники  с данного предприятия,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 xml:space="preserve">В судебном заседании фио, вину в совершении правонарушения признал, раскаялся.          </w:t>
      </w:r>
    </w:p>
    <w:p w:rsidR="00A77B3E">
      <w:r>
        <w:t>Выслушав пояснения фио, изучив материалы дела, прихожу к выводу, что в его действиях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его пояснениями, данными в судебном заседании и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201/18/82013 от                   дата (л.д.1);</w:t>
      </w:r>
    </w:p>
    <w:p w:rsidR="00A77B3E">
      <w:r>
        <w:t>· постановлением о возбуждении исполнительного производства от дата (л.д.4-6)</w:t>
      </w:r>
    </w:p>
    <w:p w:rsidR="00A77B3E">
      <w:r>
        <w:t>· исполнительным листом выданным Арбитражным судом адрес №А83-16681/дата от дата (л.д.7-9);</w:t>
      </w:r>
    </w:p>
    <w:p w:rsidR="00A77B3E">
      <w:r>
        <w:t>· письменными объяснениями фио, фио (л.д.10, 13);</w:t>
      </w:r>
    </w:p>
    <w:p w:rsidR="00A77B3E">
      <w:r>
        <w:t>· рапортом судебного пристава по ОУПДС ОСП по Кировскому и адрес (л.д.17).</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Обстоятельствами, смягчающими наказание фио, суд признал признание вины и раскаяние в содеянном, наличие малолетнего ребенка. </w:t>
      </w:r>
    </w:p>
    <w:p w:rsidR="00A77B3E">
      <w:r>
        <w:t xml:space="preserve">Обстоятельств,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зарегистрированного по адресу: адрес, адрес, проживающего по адресу: адрес, адрес, работающего заместителем генерального директора наименование организации,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ОКТМО: телефон,</w:t>
      </w:r>
    </w:p>
    <w:p w:rsidR="00A77B3E">
      <w:r>
        <w:t xml:space="preserve">КБК 32211617000016016140,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