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№5-52-681/2019</w:t>
      </w:r>
    </w:p>
    <w:p w:rsidR="00A77B3E">
      <w:r>
        <w:t>ПОСТАНОВЛЕНИЕ</w:t>
      </w:r>
    </w:p>
    <w:p w:rsidR="00A77B3E"/>
    <w:p w:rsidR="00A77B3E">
      <w:r>
        <w:t>23 декабря 2019 г.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ст.15.33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наименование организации, родившегося дата в адрес УЗССР, гражданина Российской Федерации, проживающего по адресу: адрес, </w:t>
      </w:r>
    </w:p>
    <w:p w:rsidR="00A77B3E">
      <w:r>
        <w:t xml:space="preserve">адрес, ОРГНИП 314910236734547, ИНН 910801034958, </w:t>
      </w:r>
    </w:p>
    <w:p w:rsidR="00A77B3E"/>
    <w:p w:rsidR="00A77B3E">
      <w:r>
        <w:t>установил:</w:t>
      </w:r>
    </w:p>
    <w:p w:rsidR="00A77B3E"/>
    <w:p w:rsidR="00A77B3E">
      <w:r>
        <w:t xml:space="preserve">Исмаилов А.А., являясь индивидуальным предпринимателем и в силу примечания к ст.2.4 КоАП РФ должностным лицом, находясь по адресу: адрес, не представил в Филиал №11 Государственного учреждения – региональное отделение Фонда социального страхования Российской Федерации по адрес в установленный законом срок, а именно до дата, то есть не позднее 30 календарных дней со дня заключения трудового договора с первым из принимаемых работников – фио, с которой трудовой договор заключён дата, чем нарушил ст.6 Федерального закона от дата </w:t>
      </w:r>
    </w:p>
    <w:p w:rsidR="00A77B3E">
      <w:r>
        <w:t xml:space="preserve">№125-ФЗ «Об обязательном социальном страховании от несчастных случаев на производстве и профессиональных заболеваний», тем самым совершил административное правонарушение, предусмотренное ст.15.32 КоАП РФ.  </w:t>
      </w:r>
    </w:p>
    <w:p w:rsidR="00A77B3E">
      <w:r>
        <w:t xml:space="preserve">В судебное заседание Исмаилов А.А. не явился, о месте и времени рассмотрения дела извещен надлежащим образом, ходатайство об отложении рассмотрения дела не представил, в связи с чем считаю возможным рассмотреть дело в его отсутствие.  </w:t>
      </w:r>
    </w:p>
    <w:p w:rsidR="00A77B3E">
      <w:r>
        <w:t xml:space="preserve">Исследовав материалы дела, прихожу к следующим выводам. </w:t>
      </w:r>
    </w:p>
    <w:p w:rsidR="00A77B3E">
      <w:r>
        <w:t>Статьёй 15.32 КоАП РФ предусмотрена административная ответственность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A77B3E">
      <w:r>
        <w:t xml:space="preserve">Согласно ст.6 Федерального закона от дата №125-ФЗ </w:t>
      </w:r>
    </w:p>
    <w:p w:rsidR="00A77B3E">
      <w:r>
        <w:t>«Об обязательном социальном страховании от несчастных случаев на производстве и профессиональных заболеваний»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>
      <w:r>
        <w:t xml:space="preserve">Как усматривается из материалов дела, между наименование организации и фио дата заключён трудовой договор, заявление о регистрации в качестве страхователя физического лица наименование организации представлено страховщику дата, то есть с нарушением установленного законом срока. </w:t>
      </w:r>
    </w:p>
    <w:p w:rsidR="00A77B3E">
      <w:r>
        <w:t xml:space="preserve">Фактические обстоятельства совершения ИП Исмаилов А.А. административного правонарушения подтверждаются: протоколом об административном правонарушении от дата №50 (л.д.1), копией уведомления о регистрации в качестве страхователя физического лица, заключившего трудовой договор с работником (л.д.5), копией заявления ИП Исмаилов А.А. о регистрации в качестве страхователя физического лица, с отметкой о его поступлении страховщику дата (л.д.6), копией трудового договора №1 от дата (л.д.8-9), копией акта камеральной проверки от дата №45 (л.д.11-12).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ИП Исмаилов А.А. виновным в совершении административного правонарушения, предусмотренного ст.15.32 КоАП РФ.</w:t>
      </w:r>
    </w:p>
    <w:p w:rsidR="00A77B3E">
      <w:r>
        <w:t xml:space="preserve">При назначении административного наказания Исмаилову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Исмаиловым А.А.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является индивидуальным предпринимателем.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считаю необходимым назначить Исмаилову А.А. административное наказание в виде административного штрафа в пределах санкции ст.15.32 КоАП РФ в минимальном размере.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наименование организации, родившегося дата в адрес УЗССР, проживающего по адресу: адрес, </w:t>
      </w:r>
    </w:p>
    <w:p w:rsidR="00A77B3E">
      <w:r>
        <w:t>адрес, ОРГНИП 314910236734547, ИНН 910801034958, виновным в совершении административного правонарушения, предусмотренного ст.15.32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</w:t>
      </w:r>
    </w:p>
    <w:p w:rsidR="00A77B3E">
      <w:r>
        <w:t xml:space="preserve">р/с 40101810335100010001, ОКТМО телефон, КБК 39311690070076000140.  </w:t>
      </w:r>
    </w:p>
    <w:p w:rsidR="00A77B3E">
      <w:r>
        <w:t xml:space="preserve">Разъяснить Исмаилову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