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firstLine="720"/>
      </w:pPr>
      <w:r>
        <w:t>Дело №5-53-2/2020</w:t>
      </w:r>
    </w:p>
    <w:p>
      <w:pPr>
        <w:ind w:left="2160" w:firstLine="720"/>
        <w:jc w:val="both"/>
      </w:pPr>
      <w:r>
        <w:t>ПОСТАНОВЛЕНИЕ</w:t>
      </w:r>
    </w:p>
    <w:p>
      <w:pPr>
        <w:jc w:val="both"/>
      </w:pPr>
    </w:p>
    <w:p>
      <w:pPr>
        <w:jc w:val="both"/>
      </w:pPr>
      <w:r>
        <w:t xml:space="preserve">17 января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ч.5 ст.12.15 Кодекса Российской Федерации об административных правонарушениях (далее – КоАП РФ), в отношении </w:t>
      </w:r>
    </w:p>
    <w:p>
      <w:pPr>
        <w:jc w:val="both"/>
      </w:pPr>
      <w:r>
        <w:t>Фаргиева</w:t>
      </w:r>
      <w:r>
        <w:t xml:space="preserve"> </w:t>
      </w:r>
      <w:r>
        <w:t>фио</w:t>
      </w:r>
      <w:r>
        <w:t xml:space="preserve">, родившегося дата в </w:t>
      </w:r>
    </w:p>
    <w:p>
      <w:pPr>
        <w:jc w:val="both"/>
      </w:pPr>
      <w:r>
        <w:t xml:space="preserve">адрес, гражданина ..., зарегистрированного по адресу: адрес, </w:t>
      </w:r>
    </w:p>
    <w:p>
      <w:pPr>
        <w:jc w:val="both"/>
      </w:pPr>
      <w:r>
        <w:t xml:space="preserve">наименование организации, ..., проживающего по адресу: адрес, </w:t>
      </w:r>
    </w:p>
    <w:p>
      <w:pPr>
        <w:jc w:val="both"/>
      </w:pPr>
      <w:r>
        <w:t xml:space="preserve">адрес, ... и паспортные данные,   </w:t>
      </w:r>
    </w:p>
    <w:p>
      <w:pPr>
        <w:jc w:val="both"/>
      </w:pPr>
      <w:r>
        <w:t xml:space="preserve">  </w:t>
      </w:r>
    </w:p>
    <w:p>
      <w:pPr>
        <w:jc w:val="both"/>
      </w:pPr>
      <w:r>
        <w:t>установил:</w:t>
      </w:r>
    </w:p>
    <w:p>
      <w:pPr>
        <w:jc w:val="both"/>
      </w:pPr>
    </w:p>
    <w:p>
      <w:pPr>
        <w:jc w:val="both"/>
      </w:pPr>
      <w:r>
        <w:t>Фаргиев</w:t>
      </w:r>
      <w:r>
        <w:t xml:space="preserve"> А.Я. дата в время на ...м адрес в адрес, управляя транспортным средством – автомобилем марка автомобиля в нарушение требований п.9.1.1 ПДД РФ и линии дорожной разметки 1.1 Приложения 2 к ПДД РФ выехал на полосу, предназначенную для встречного движения, при этом будучи привлечённым к административной ответственности по ч.4 ст.12.15 КоАП РФ по постановлению врио начальника ОГИБДД ОМВД России  «Сакский» </w:t>
      </w:r>
      <w:r>
        <w:t>фио</w:t>
      </w:r>
      <w:r>
        <w:t xml:space="preserve"> от дата, вступившего в законную силу дата  </w:t>
      </w:r>
    </w:p>
    <w:p>
      <w:pPr>
        <w:jc w:val="both"/>
      </w:pPr>
      <w:r>
        <w:t xml:space="preserve">В судебном заседании </w:t>
      </w:r>
      <w:r>
        <w:t>Фаргиев</w:t>
      </w:r>
      <w:r>
        <w:t xml:space="preserve"> А.Я. виновность в совершении административного правонарушения, предусмотренного ч.5 ст.12.15 КоАП РФ, признал, обстоятельства, изложенные в протоколе об административном правонарушении, не оспаривал, просил ограничится назначением наказания в виде штрафа. </w:t>
      </w:r>
    </w:p>
    <w:p>
      <w:pPr>
        <w:jc w:val="both"/>
      </w:pPr>
      <w:r>
        <w:t xml:space="preserve">Изучив материалы дела, выслушав объяснения </w:t>
      </w:r>
      <w:r>
        <w:t>Фаргиева</w:t>
      </w:r>
      <w:r>
        <w:t xml:space="preserve"> А.Я., прихожу к следующим выводам.</w:t>
      </w:r>
    </w:p>
    <w:p>
      <w:pPr>
        <w:jc w:val="both"/>
      </w:pPr>
      <w:r>
        <w:t>В соответствии с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jc w:val="both"/>
      </w:pPr>
      <w:r>
        <w:t xml:space="preserve">Согласно п.9.1.1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pPr>
        <w:jc w:val="both"/>
      </w:pPr>
      <w:r>
        <w:t>В соответствии с ПДД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запрещён; обозначает границы стояночных мест транспортных средств.</w:t>
      </w:r>
    </w:p>
    <w:p>
      <w:pPr>
        <w:jc w:val="both"/>
      </w:pPr>
      <w:r>
        <w:t>Таким образом, линию дорожной разметки 1.1 пересекать запрещается.</w:t>
      </w:r>
    </w:p>
    <w:p>
      <w:pPr>
        <w:jc w:val="both"/>
      </w:pPr>
      <w:r>
        <w:t xml:space="preserve">Часть пятая ст.12.15 КоАП РФ предусматривает административную ответственность за повторное совершение административного правонарушения, </w:t>
      </w:r>
      <w:r>
        <w:t>предусмотренного ч.4 ст.12.15 КоАП РФ, то есть за повторный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ч.3 ст.12.15 КоАП РФ.</w:t>
      </w:r>
    </w:p>
    <w:p>
      <w:pPr>
        <w:jc w:val="both"/>
      </w:pPr>
      <w:r>
        <w:t>Как разъяснено в п.15 постановления Пленума Верховного Суда Российской Федерации от 25 июня 2019 г. №20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jc w:val="both"/>
      </w:pPr>
      <w:r>
        <w:t>Так,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pPr>
        <w:jc w:val="both"/>
      </w:pPr>
      <w:r>
        <w:t>При этом действия лица, выехавшего на полосу, предназначенную для встречного движения, с соблюдением требований ПДД РФ, однако завершившего данный манёвр в нарушение указанных требований, также подлежат квалификации по части 4 статьи 12.15 КоАП РФ.</w:t>
      </w:r>
    </w:p>
    <w:p>
      <w:pPr>
        <w:jc w:val="both"/>
      </w:pPr>
      <w:r>
        <w:t xml:space="preserve">В судебном заседании установлено, что </w:t>
      </w:r>
      <w:r>
        <w:t>Фаргиев</w:t>
      </w:r>
      <w:r>
        <w:t xml:space="preserve"> А.Я., управляя автомобилем, совершил выезд на полосу дороги, предназначенную для встречного движения, и осуществил движение по указанной полосе в зоне действия линии дорожной разметки 1.1.</w:t>
      </w:r>
    </w:p>
    <w:p>
      <w:pPr>
        <w:jc w:val="both"/>
      </w:pPr>
      <w:r>
        <w:t xml:space="preserve">Повторный выезд </w:t>
      </w:r>
      <w:r>
        <w:t>Фаргиева</w:t>
      </w:r>
      <w:r>
        <w:t xml:space="preserve"> А.Я. на сторону проезжей части дороги, предназначенную для встречного движения, в нарушение требований ПДД РФ, подтверждается: протоколом об административном правонарушении 61 АГ телефон от дата, который составлен уполномоченным должностным лицом, и содержит необходимые сведения, предусмотренные ч.2 ст.28.2 КоАП РФ (л.д.1), копией постановления врио начальника ОГИБДД ОМВД России «Сакский» </w:t>
      </w:r>
      <w:r>
        <w:t>фио</w:t>
      </w:r>
      <w:r>
        <w:t xml:space="preserve"> от дата в отношении </w:t>
      </w:r>
      <w:r>
        <w:t>Фаргиева</w:t>
      </w:r>
      <w:r>
        <w:t xml:space="preserve"> А.Я. по ч.4 ст.12.15 КоАП РФ, вступившего в законную силу дата (л.д.3); видеозаписью, на которой зафиксировано движение автомобиля марка автомобиля по полосе встречного движения в зоне действия линии дорожной разметки 1.1 (л.д.4), рапортом инспектора ДПС ОГИБДД ОМВД России по адрес </w:t>
      </w:r>
      <w:r>
        <w:t>фио</w:t>
      </w:r>
      <w:r>
        <w:t xml:space="preserve"> от дата о том, что правонарушение зафиксировано на видеокамеру, не являющуюся специальным техническим средством с функциями фото, киносъёмки, работающим в автоматическом режиме (л.д.2).  </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w:t>
      </w:r>
      <w:r>
        <w:t>Фаргиев</w:t>
      </w:r>
      <w:r>
        <w:t xml:space="preserve"> А.Я. нарушил требования п.9.1.1 ПДД РФ и дорожной разметки 1.1 Приложения 2 к ПДД РФ, его вина в совершении административного правонарушения полностью подтверждается имеющимися в материалах дела доказательствами.</w:t>
      </w:r>
    </w:p>
    <w:p>
      <w:pPr>
        <w:jc w:val="both"/>
      </w:pPr>
      <w:r>
        <w:t xml:space="preserve">Действия </w:t>
      </w:r>
      <w:r>
        <w:t>Фаргиева</w:t>
      </w:r>
      <w:r>
        <w:t xml:space="preserve"> А.Я. следует квалифицировать по ч.5 ст.12.15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совершённый повторно. </w:t>
      </w:r>
    </w:p>
    <w:p>
      <w:pPr>
        <w:jc w:val="both"/>
      </w:pPr>
      <w:r>
        <w:t xml:space="preserve">При назначении административного наказания </w:t>
      </w:r>
      <w:r>
        <w:t>Фаргиеву</w:t>
      </w:r>
      <w:r>
        <w:t xml:space="preserve"> А.Я.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Фаргиевым</w:t>
      </w:r>
      <w:r>
        <w:t xml:space="preserve"> А.Я. совершено административное правонарушение, нарушающее охраняемые законом общественные отношения в сфере безопасности дорожного движения, ... и паспортные данные, о... </w:t>
      </w:r>
    </w:p>
    <w:p>
      <w:pPr>
        <w:jc w:val="both"/>
      </w:pPr>
      <w:r>
        <w:t xml:space="preserve">Обстоятельствами, смягчающими административную ответственность, в соответствии с ч.2 ст.4.2 КоАП РФ признаю признание </w:t>
      </w:r>
      <w:r>
        <w:t>Фаргиевым</w:t>
      </w:r>
      <w:r>
        <w:t xml:space="preserve"> А.Я. своей вины, наличие на иждивении виновного малолетних детей.</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r>
        <w:t>Фаргиеву</w:t>
      </w:r>
      <w:r>
        <w:t xml:space="preserve"> А.Я. административное наказание в виде лишения права управления транспортными средствами.</w:t>
      </w:r>
    </w:p>
    <w:p>
      <w:pPr>
        <w:jc w:val="both"/>
      </w:pPr>
      <w:r>
        <w:t>Обстоятельства, предусмотренные ст. 24.5 КоАП РФ, исключающие производство по делу, отсутствуют.</w:t>
      </w:r>
    </w:p>
    <w:p>
      <w:pPr>
        <w:jc w:val="both"/>
      </w:pPr>
      <w:r>
        <w:t>На основании вышеизложенного и руководствуясь ст.ст.29.9, 29.10 КоАП РФ,</w:t>
      </w:r>
    </w:p>
    <w:p>
      <w:pPr>
        <w:ind w:left="2880" w:firstLine="720"/>
        <w:jc w:val="both"/>
      </w:pPr>
      <w:r>
        <w:t>постановил:</w:t>
      </w:r>
    </w:p>
    <w:p>
      <w:pPr>
        <w:jc w:val="both"/>
      </w:pPr>
    </w:p>
    <w:p>
      <w:pPr>
        <w:jc w:val="both"/>
      </w:pPr>
      <w:r>
        <w:t xml:space="preserve">признать </w:t>
      </w:r>
      <w:r>
        <w:t>Фаргиева</w:t>
      </w:r>
      <w:r>
        <w:t xml:space="preserve"> </w:t>
      </w:r>
      <w:r>
        <w:t>фио</w:t>
      </w:r>
      <w:r>
        <w:t xml:space="preserve">, родившегося дата в </w:t>
      </w:r>
    </w:p>
    <w:p>
      <w:pPr>
        <w:jc w:val="both"/>
      </w:pPr>
      <w:r>
        <w:t xml:space="preserve">адрес, зарегистрированного по адресу: адрес, наименование организации, ..., проживающего по адресу: адрес, </w:t>
      </w:r>
    </w:p>
    <w:p>
      <w:pPr>
        <w:jc w:val="both"/>
      </w:pPr>
      <w:r>
        <w:t xml:space="preserve">адрес, ...виновным в совершении административного правонарушения, предусмотренного ч.5 ст.12.15 КоАП РФ, и назначить ему наказание в виде лишения права управления транспортными средствами на срок 1 (один) год. </w:t>
      </w:r>
    </w:p>
    <w:p>
      <w:pPr>
        <w:jc w:val="both"/>
      </w:pPr>
      <w:r>
        <w:t xml:space="preserve">Разъяснить </w:t>
      </w:r>
      <w:r>
        <w:t>Фаргиеву</w:t>
      </w:r>
      <w:r>
        <w:t xml:space="preserve"> А.Я., что водительское удостоверение либо заявление о его утрате сдаётся в отделение ГИБДД по месту проживания в течение трёх рабочих дней со дня вступления в законную силу постановления.</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r>
        <w:t>Мировой судья</w:t>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A39A6C1-13D5-4E14-A83A-0D4CD975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