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D11DB3">
      <w:pPr>
        <w:ind w:left="5760" w:firstLine="720"/>
      </w:pPr>
      <w:r>
        <w:t>Дело №5-53-6/2018</w:t>
      </w:r>
    </w:p>
    <w:p w:rsidR="00A77B3E" w:rsidP="00D11DB3">
      <w:pPr>
        <w:ind w:left="2160" w:firstLine="720"/>
      </w:pPr>
      <w:r>
        <w:t>ПОСТАНОВЛЕНИЕ</w:t>
      </w:r>
    </w:p>
    <w:p w:rsidR="00A77B3E"/>
    <w:p w:rsidR="00A77B3E" w:rsidP="00D11DB3">
      <w:pPr>
        <w:jc w:val="both"/>
      </w:pPr>
      <w:r>
        <w:t xml:space="preserve">23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D11DB3">
      <w:pPr>
        <w:jc w:val="both"/>
      </w:pPr>
    </w:p>
    <w:p w:rsidR="00A77B3E" w:rsidP="00D11DB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D11DB3">
      <w:pPr>
        <w:jc w:val="both"/>
      </w:pPr>
      <w:r>
        <w:t xml:space="preserve">... наименование организации Игнатьева Евгения Георгиевича, паспортные данные, гражданина ... проживающего по адресу: адрес, </w:t>
      </w:r>
    </w:p>
    <w:p w:rsidR="00A77B3E" w:rsidP="00D11DB3">
      <w:pPr>
        <w:jc w:val="both"/>
      </w:pPr>
      <w:r>
        <w:t xml:space="preserve">адрес,  </w:t>
      </w:r>
    </w:p>
    <w:p w:rsidR="00A77B3E" w:rsidP="00D11DB3">
      <w:pPr>
        <w:jc w:val="both"/>
      </w:pPr>
    </w:p>
    <w:p w:rsidR="00A77B3E" w:rsidP="00D11DB3">
      <w:pPr>
        <w:ind w:left="2880" w:firstLine="720"/>
        <w:jc w:val="both"/>
      </w:pPr>
      <w:r>
        <w:t>установил:</w:t>
      </w:r>
    </w:p>
    <w:p w:rsidR="00A77B3E" w:rsidP="00D11DB3">
      <w:pPr>
        <w:jc w:val="both"/>
      </w:pPr>
    </w:p>
    <w:p w:rsidR="00A77B3E" w:rsidP="00D11DB3">
      <w:pPr>
        <w:jc w:val="both"/>
      </w:pPr>
      <w:r>
        <w:t>Игнатьев Е.Г., являясь должностным лицом – ... наименование организации (далее – Организация), и</w:t>
      </w:r>
      <w:r>
        <w:t xml:space="preserve"> находясь по адресу: адрес, </w:t>
      </w:r>
    </w:p>
    <w:p w:rsidR="00A77B3E" w:rsidP="00D11DB3">
      <w:pPr>
        <w:jc w:val="both"/>
      </w:pPr>
      <w:r>
        <w:t>адрес, по месту нахождения Организации, в нарушение п.5 ст.174 НК РФ не представил в срок до дата декларацию по НДС за первый квартал дата в налоговый орган по месту учёта Организации.</w:t>
      </w:r>
    </w:p>
    <w:p w:rsidR="00A77B3E" w:rsidP="00D11DB3">
      <w:pPr>
        <w:jc w:val="both"/>
      </w:pPr>
      <w:r>
        <w:t>Игнатьев Е.Г., извещённый о времени и мест</w:t>
      </w:r>
      <w:r>
        <w:t xml:space="preserve">е рассмотрения дела надлежащим образом, в судебное заседание не явился, ходатайств и отводов не заявил. </w:t>
      </w:r>
    </w:p>
    <w:p w:rsidR="00A77B3E" w:rsidP="00D11DB3"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истеч</w:t>
      </w:r>
      <w:r>
        <w:t>ению срока хранения.</w:t>
      </w:r>
    </w:p>
    <w:p w:rsidR="00A77B3E" w:rsidP="00D11DB3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</w:t>
      </w:r>
      <w: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t>ия.</w:t>
      </w:r>
    </w:p>
    <w:p w:rsidR="00A77B3E" w:rsidP="00D11DB3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</w:t>
      </w:r>
      <w:r>
        <w:t xml:space="preserve">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</w:t>
      </w:r>
      <w: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</w:t>
      </w:r>
      <w:r>
        <w:t xml:space="preserve">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D11DB3"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возможным рассм</w:t>
      </w:r>
      <w:r>
        <w:t>отреть дело в его отсутствие.</w:t>
      </w:r>
    </w:p>
    <w:p w:rsidR="00A77B3E" w:rsidP="00D11DB3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</w:t>
      </w:r>
      <w:r>
        <w:t xml:space="preserve">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D11DB3">
      <w:pPr>
        <w:jc w:val="both"/>
      </w:pPr>
      <w:r>
        <w:t>Исследовав материалы дела, прихожу к следующим выводам.</w:t>
      </w:r>
    </w:p>
    <w:p w:rsidR="00A77B3E" w:rsidP="00D11DB3">
      <w:pPr>
        <w:jc w:val="both"/>
      </w:pPr>
      <w:r>
        <w:t>Административная ответственность по ст.15.5 КоАП РФ наступает за н</w:t>
      </w:r>
      <w:r>
        <w:t>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11DB3">
      <w:pPr>
        <w:jc w:val="both"/>
      </w:pPr>
      <w:r>
        <w:t>В соответствии с п.5 ст.174 НК РФ налогоплательщики (в том числе являющиеся налоговыми а</w:t>
      </w:r>
      <w:r>
        <w:t>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</w:t>
      </w:r>
      <w:r>
        <w:t>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D11DB3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Игнатьев Е.Г., поставлена на учёт в Межрайонной инспекции ФНС России №4 по Республике Крым дата</w:t>
      </w:r>
    </w:p>
    <w:p w:rsidR="00A77B3E" w:rsidP="00D11DB3">
      <w:pPr>
        <w:jc w:val="both"/>
      </w:pPr>
      <w:r>
        <w:t>Декларация по НДС за первый квартал дата в налоговый орган по месту учёта в установленный срок Организацией представлена не была.</w:t>
      </w:r>
    </w:p>
    <w:p w:rsidR="00A77B3E" w:rsidP="00D11DB3">
      <w:pPr>
        <w:jc w:val="both"/>
      </w:pPr>
      <w:r>
        <w:t>Таким образом, руководитель Ор</w:t>
      </w:r>
      <w:r>
        <w:t xml:space="preserve">ганизации Игнатьев Е.Г. не исполнил обязанность по своевременному предоставлению налоговой декларации по НДС за первый квартал дата, чем нарушил требования п.5 ст.174 НК РФ.  </w:t>
      </w:r>
    </w:p>
    <w:p w:rsidR="00A77B3E" w:rsidP="00D11DB3">
      <w:pPr>
        <w:jc w:val="both"/>
      </w:pPr>
      <w:r>
        <w:t>Факт совершения Игнатьевым Е.Г. административного правонарушения подтверждается:</w:t>
      </w:r>
      <w:r>
        <w:t xml:space="preserve"> протоколом об административном правонарушении от дата №1859 (л.д.1-2), сведениями об Организации из ЕГРЮЛ (л.д.3-8), выпиской из реестра юридических лиц «Списки лиц, не представивших налоговую и бухгалтерскую отчётность» (л.д.9). </w:t>
      </w:r>
    </w:p>
    <w:p w:rsidR="00A77B3E" w:rsidP="00D11DB3">
      <w:pPr>
        <w:jc w:val="both"/>
      </w:pPr>
      <w:r>
        <w:t>Оценив в соответствии со</w:t>
      </w:r>
      <w:r>
        <w:t xml:space="preserve">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Игнатьева Е.Г. виновным в совершении административного правонарушения, предусмотренного ст.15.5 КоАП</w:t>
      </w:r>
      <w:r>
        <w:t xml:space="preserve">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D11DB3">
      <w:pPr>
        <w:jc w:val="both"/>
      </w:pPr>
      <w:r>
        <w:t>При назначении административного наказания Игнатьеву Е.Г. учитывается ха</w:t>
      </w:r>
      <w:r>
        <w:t xml:space="preserve">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D11DB3">
      <w:pPr>
        <w:jc w:val="both"/>
      </w:pPr>
      <w:r>
        <w:t xml:space="preserve">Игнатьевым Е.Г. совершено административное правонарушение в области </w:t>
      </w:r>
      <w:r>
        <w:t>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D11DB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11DB3">
      <w:pPr>
        <w:jc w:val="both"/>
      </w:pPr>
      <w:r>
        <w:t>Согласно выписке из</w:t>
      </w:r>
      <w:r>
        <w:t xml:space="preserve"> ЕГРЮЛ по состоянию на дата </w:t>
      </w:r>
    </w:p>
    <w:p w:rsidR="00A77B3E" w:rsidP="00D11DB3">
      <w:pPr>
        <w:jc w:val="both"/>
      </w:pPr>
      <w:r>
        <w:t>Игнатьев Е.Г. является ... наименование организации, и в силу ст.2.4 КоАП РФ является должностным лицом.</w:t>
      </w:r>
    </w:p>
    <w:p w:rsidR="00A77B3E" w:rsidP="00D11DB3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</w:t>
      </w:r>
      <w:r>
        <w:t xml:space="preserve">щих административную ответственность, считаю необходимым назначить </w:t>
      </w:r>
    </w:p>
    <w:p w:rsidR="00A77B3E" w:rsidP="00D11DB3">
      <w:pPr>
        <w:jc w:val="both"/>
      </w:pPr>
      <w:r>
        <w:t>Игнатьеву Е.Г. административное наказание в виде административного штрафа в минимальном размере, предусмотренном санкцией ст.15.5 КоАП РФ.</w:t>
      </w:r>
    </w:p>
    <w:p w:rsidR="00A77B3E" w:rsidP="00D11DB3">
      <w:pPr>
        <w:jc w:val="both"/>
      </w:pPr>
      <w:r>
        <w:t>Обстоятельства, предусмотренные ст. 24.5 КоАП РФ,</w:t>
      </w:r>
      <w:r>
        <w:t xml:space="preserve"> исключающие производство по делу, отсутствуют.</w:t>
      </w:r>
    </w:p>
    <w:p w:rsidR="00A77B3E" w:rsidP="00D11DB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11DB3">
      <w:pPr>
        <w:jc w:val="both"/>
      </w:pPr>
    </w:p>
    <w:p w:rsidR="00A77B3E" w:rsidP="00D11DB3">
      <w:pPr>
        <w:ind w:left="2880" w:firstLine="720"/>
        <w:jc w:val="both"/>
      </w:pPr>
      <w:r>
        <w:t>постановил:</w:t>
      </w:r>
    </w:p>
    <w:p w:rsidR="00A77B3E" w:rsidP="00D11DB3">
      <w:pPr>
        <w:jc w:val="both"/>
      </w:pPr>
    </w:p>
    <w:p w:rsidR="00A77B3E" w:rsidP="00D11DB3">
      <w:pPr>
        <w:jc w:val="both"/>
      </w:pPr>
      <w:r>
        <w:t xml:space="preserve">признать Игнатьева Евгения Георгиевича, паспортные данные, проживающего по адресу: адрес, </w:t>
      </w:r>
    </w:p>
    <w:p w:rsidR="00A77B3E" w:rsidP="00D11DB3">
      <w:pPr>
        <w:jc w:val="both"/>
      </w:pPr>
      <w:r>
        <w:t>адрес, виновным в совершении адми</w:t>
      </w:r>
      <w:r>
        <w:t>нистративного правонарушения, предусмотренного ст.15.5 КоАП РФ, и назначить ему наказание в виде административного штрафа в размере 300 (триста) рублей.</w:t>
      </w:r>
    </w:p>
    <w:p w:rsidR="00A77B3E" w:rsidP="00D11DB3">
      <w:pPr>
        <w:jc w:val="both"/>
      </w:pPr>
      <w:r>
        <w:t>Штраф подлежит уплате по следующим реквизитам: денежные взыскания (штрафы) за административные правонар</w:t>
      </w:r>
      <w:r>
        <w:t>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</w:t>
      </w:r>
      <w:r>
        <w:t xml:space="preserve">: отделение по Республике Крым ЦБРФ открытый УФК по РК, БИК телефон.  </w:t>
      </w:r>
    </w:p>
    <w:p w:rsidR="00A77B3E" w:rsidP="00D11DB3">
      <w:pPr>
        <w:jc w:val="both"/>
      </w:pPr>
      <w:r>
        <w:t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</w:t>
      </w:r>
      <w:r>
        <w:t xml:space="preserve">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11DB3">
      <w:pPr>
        <w:jc w:val="both"/>
      </w:pPr>
      <w:r>
        <w:t>Постановление может быть обжаловано в Кировский районный суд Рес</w:t>
      </w:r>
      <w:r>
        <w:t>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11DB3">
      <w:pPr>
        <w:jc w:val="both"/>
      </w:pPr>
    </w:p>
    <w:p w:rsidR="00A77B3E" w:rsidP="00D11D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11DB3">
      <w:pPr>
        <w:jc w:val="both"/>
      </w:pPr>
    </w:p>
    <w:p w:rsidR="00A77B3E" w:rsidP="00D11D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3"/>
    <w:rsid w:val="00A77B3E"/>
    <w:rsid w:val="00D11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723AC8-8CC8-4713-B98B-D472BB66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11D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