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</w:p>
    <w:p>
      <w:pPr>
        <w:ind w:left="5040" w:firstLine="720"/>
      </w:pPr>
      <w:r>
        <w:t>Дело №5-53-11/2020</w:t>
      </w:r>
    </w:p>
    <w:p>
      <w:pPr>
        <w:ind w:left="288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14 января 2020 г.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  <w:r>
        <w:t xml:space="preserve">                                                                                                            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</w:t>
      </w:r>
    </w:p>
    <w:p>
      <w:pPr>
        <w:jc w:val="both"/>
      </w:pPr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</w:t>
      </w:r>
      <w:r>
        <w:t>фио</w:t>
      </w:r>
      <w:r>
        <w:t xml:space="preserve">, родившегося дата в адрес, гражданина ..., проживающего по адресу: адрес,  </w:t>
      </w:r>
    </w:p>
    <w:p>
      <w:pPr>
        <w:ind w:left="2880" w:firstLine="720"/>
        <w:jc w:val="both"/>
      </w:pPr>
      <w:r>
        <w:t>установил:</w:t>
      </w:r>
    </w:p>
    <w:p>
      <w:pPr>
        <w:jc w:val="both"/>
      </w:pPr>
      <w:r>
        <w:t>Сейтджелилов</w:t>
      </w:r>
      <w:r>
        <w:t xml:space="preserve"> А.С., являясь должностным лицом – ... наименование организации (далее – Учреждение), находясь по адресу: адрес, в нарушение ч.1 ст.8, ст.11 Федерального закона от 1 апреля 1996 г. №27-ФЗ «Об индивидуальном (персонифицированном) учёте в системе обязательного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>
      <w:pPr>
        <w:jc w:val="both"/>
      </w:pPr>
      <w:r>
        <w:t xml:space="preserve">В судебное заседание </w:t>
      </w:r>
      <w:r>
        <w:t>Сейтджелилов</w:t>
      </w:r>
      <w:r>
        <w:t xml:space="preserve"> А.С. не явился, о месте и времени рассмотрения дела извещён надлежащим образом, ходатайство об отложении рассмотрения дела не представил, в связи с чем полагаю возможным рассмотреть дело в отсутствие лица, в отношении которого ведётся производство по делу.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>
      <w:pPr>
        <w:jc w:val="both"/>
      </w:pPr>
      <w:r>
        <w:t>Согласно ст.15 Федерального закона №27-ФЗ от 1 апреля 1996 г.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>
      <w:pPr>
        <w:jc w:val="both"/>
      </w:pPr>
      <w:r>
        <w:t xml:space="preserve"> В соответствии с ч.2.2 ст.11 Федерального закона №27-ФЗ от 1 апреля 1996 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</w:t>
      </w:r>
      <w:r>
        <w:t>наличии у страхователя данных об идентификационном номере налогоплательщика застрахованного лица).</w:t>
      </w:r>
    </w:p>
    <w:p>
      <w:pPr>
        <w:jc w:val="both"/>
      </w:pPr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jc w:val="both"/>
      </w:pPr>
      <w:r>
        <w:t xml:space="preserve">Как усматривается из материалов дела, дата </w:t>
      </w:r>
      <w:r>
        <w:t>Сейтджелиловым</w:t>
      </w:r>
      <w:r>
        <w:t xml:space="preserve"> А.С. в Отдел ПФРФ в адрес по месту учёта Учреждения представлен отчёт по форме СЗВ-М за дата, то есть с нарушением установленного срока. </w:t>
      </w:r>
    </w:p>
    <w:p>
      <w:pPr>
        <w:jc w:val="both"/>
      </w:pPr>
      <w:r>
        <w:t xml:space="preserve">Таким образом, </w:t>
      </w:r>
      <w:r>
        <w:t>Сейтджелилов</w:t>
      </w:r>
      <w:r>
        <w:t xml:space="preserve"> А.С., как руководитель Учреждения, не исполнил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 </w:t>
      </w:r>
    </w:p>
    <w:p>
      <w:pPr>
        <w:jc w:val="both"/>
      </w:pPr>
      <w:r>
        <w:t>дата</w:t>
      </w:r>
    </w:p>
    <w:p>
      <w:pPr>
        <w:jc w:val="both"/>
      </w:pPr>
      <w:r>
        <w:t xml:space="preserve">Факт совершения </w:t>
      </w:r>
      <w:r>
        <w:t>Сейтджелиловым</w:t>
      </w:r>
      <w:r>
        <w:t xml:space="preserve"> А.С. административного правонарушения, предусмотренного ст.15.33.2 КоАП РФ подтверждается: протоколом об административном правонарушении от дата №110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(л.д.6), копией сведений о застрахованных лицах в Учреждении за дата (л.д.8), извещением о доставке отчёта (л.д.8 оборот), выпиской из ЕГРЮЛ в отношении Учреждения (л.д.9-11).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Сейтджелилова</w:t>
      </w:r>
      <w:r>
        <w:t xml:space="preserve"> А.С. виновным в совершении административного правонарушения, предусмотренного ст.15.33.2 КоАП РФ.</w:t>
      </w:r>
    </w:p>
    <w:p>
      <w:pPr>
        <w:jc w:val="both"/>
      </w:pPr>
      <w:r>
        <w:t xml:space="preserve">При назначении административного наказания </w:t>
      </w:r>
      <w:r>
        <w:t>Сейтджелилову</w:t>
      </w:r>
      <w:r>
        <w:t xml:space="preserve"> А.С.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Сейтджелиловым</w:t>
      </w:r>
      <w:r>
        <w:t xml:space="preserve"> А.С. совершено административное правонарушение в области финансов, налогов и сборов, ...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>
      <w:pPr>
        <w:jc w:val="both"/>
      </w:pPr>
      <w:r>
        <w:t>Сейтджелилову</w:t>
      </w:r>
      <w:r>
        <w:t xml:space="preserve"> А.С. административное наказание в виде административного штрафа в пределах санкции ст.15.33.2 КоАП РФ в минимальном размере.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Сейтджелилова</w:t>
      </w:r>
      <w:r>
        <w:t xml:space="preserve"> </w:t>
      </w:r>
      <w:r>
        <w:t>фио</w:t>
      </w:r>
      <w:r>
        <w:t xml:space="preserve"> родившегося дата в адрес, проживающего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>
      <w:pPr>
        <w:jc w:val="both"/>
      </w:pPr>
      <w:r>
        <w:t xml:space="preserve"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</w:t>
      </w:r>
      <w:r>
        <w:t>Сейтджелилову</w:t>
      </w:r>
      <w:r>
        <w:t xml:space="preserve"> А.С.,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59B428-EFF3-4F83-8077-07FB9125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