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594FB4">
      <w:pPr>
        <w:jc w:val="right"/>
      </w:pPr>
      <w:r>
        <w:t>Дело №5-53-13/2025</w:t>
      </w:r>
    </w:p>
    <w:p w:rsidR="00A77B3E" w:rsidP="00594FB4">
      <w:pPr>
        <w:jc w:val="center"/>
      </w:pPr>
      <w:r>
        <w:t>ПОСТАНОВЛЕНИЕ</w:t>
      </w:r>
    </w:p>
    <w:p w:rsidR="00A77B3E"/>
    <w:p w:rsidR="00A77B3E">
      <w:r>
        <w:t xml:space="preserve">28 января 2025 г.                                              </w:t>
      </w:r>
      <w:r>
        <w:t xml:space="preserve">                                         </w:t>
      </w:r>
      <w:r>
        <w:t>пгт</w:t>
      </w:r>
      <w:r>
        <w:t xml:space="preserve"> </w:t>
      </w:r>
      <w:r>
        <w:t>Кировское</w:t>
      </w:r>
    </w:p>
    <w:p w:rsidR="00A77B3E"/>
    <w:p w:rsidR="00A77B3E" w:rsidP="00594FB4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ст.19.13 Кодекса Российской Федерации об административных правонарушениях (далее – </w:t>
      </w:r>
      <w:r>
        <w:t>КоАП РФ), в отношен</w:t>
      </w:r>
      <w:r>
        <w:t xml:space="preserve">ии </w:t>
      </w:r>
      <w:r>
        <w:t>фио</w:t>
      </w:r>
      <w:r>
        <w:t>, родившейся</w:t>
      </w:r>
      <w:r>
        <w:t xml:space="preserve"> .</w:t>
      </w:r>
      <w:r>
        <w:t>.</w:t>
      </w:r>
      <w:r>
        <w:t xml:space="preserve"> г. в гор. Новочерка</w:t>
      </w:r>
      <w:r>
        <w:t>сск Пр</w:t>
      </w:r>
      <w:r>
        <w:t>омышленного района Ростовской области, гражданина Российской Федерации (паспортные данные 910-017), проживающей по адресу: …</w:t>
      </w:r>
    </w:p>
    <w:p w:rsidR="00A77B3E" w:rsidP="00594FB4">
      <w:pPr>
        <w:jc w:val="both"/>
      </w:pPr>
      <w:r>
        <w:t>.</w:t>
      </w:r>
      <w:r>
        <w:t xml:space="preserve">, не замужем, </w:t>
      </w:r>
      <w:r>
        <w:t>нетрудоустроенной</w:t>
      </w:r>
      <w:r>
        <w:t xml:space="preserve">, несовершеннолетних детей не имеющей,  </w:t>
      </w:r>
    </w:p>
    <w:p w:rsidR="00A77B3E"/>
    <w:p w:rsidR="00A77B3E" w:rsidP="00594FB4">
      <w:pPr>
        <w:jc w:val="center"/>
      </w:pPr>
      <w:r>
        <w:t>установил:</w:t>
      </w:r>
    </w:p>
    <w:p w:rsidR="00A77B3E"/>
    <w:p w:rsidR="00A77B3E" w:rsidP="00594FB4">
      <w:pPr>
        <w:jc w:val="both"/>
      </w:pPr>
      <w:r>
        <w:t>фио</w:t>
      </w:r>
      <w:r>
        <w:t xml:space="preserve"> 3 декабря 2024 г. в 19:00 час</w:t>
      </w:r>
      <w:r>
        <w:t xml:space="preserve">., </w:t>
      </w:r>
      <w:r>
        <w:t>находясь по адресу: Республика Крым, Кировский район, …</w:t>
      </w:r>
      <w:r>
        <w:t>, со своего мобильного телефона осуществи</w:t>
      </w:r>
      <w:r>
        <w:t xml:space="preserve">л заведомо ложный вызов сотрудников ОМВД России по Кировскому району через дежурную часть по телефону «102», сообщила, что её ударил по ноге житель </w:t>
      </w:r>
      <w:r>
        <w:t>с</w:t>
      </w:r>
      <w:r>
        <w:t>. Абрикосовка по имени Сергей.  При этом данный факт в рамках проведенной проверки не нашёл своего подтверж</w:t>
      </w:r>
      <w:r>
        <w:t xml:space="preserve">дения. </w:t>
      </w:r>
    </w:p>
    <w:p w:rsidR="00A77B3E" w:rsidP="00594FB4">
      <w:pPr>
        <w:jc w:val="both"/>
      </w:pPr>
      <w:r>
        <w:t xml:space="preserve">Таким образом, </w:t>
      </w:r>
      <w:r>
        <w:t>фио</w:t>
      </w:r>
      <w:r>
        <w:t xml:space="preserve"> совершила административное правонарушение, предусмотренное ст.19.13 КоАП РФ. </w:t>
      </w:r>
    </w:p>
    <w:p w:rsidR="00A77B3E" w:rsidP="00594FB4">
      <w:pPr>
        <w:jc w:val="both"/>
      </w:pPr>
      <w:r>
        <w:t xml:space="preserve">Для участия в рассмотрении дела </w:t>
      </w:r>
      <w:r>
        <w:t>фио</w:t>
      </w:r>
      <w:r>
        <w:t xml:space="preserve"> не явилась, о месте и времени рассмотрения дела извещена надлежащим образом, о причинах неявки не сообщила, ходатай</w:t>
      </w:r>
      <w:r>
        <w:t xml:space="preserve">ство об отложении рассмотрении дела не представила. </w:t>
      </w:r>
    </w:p>
    <w:p w:rsidR="00A77B3E" w:rsidP="00594FB4">
      <w:pPr>
        <w:jc w:val="both"/>
      </w:pPr>
      <w:r>
        <w:t xml:space="preserve">В связи с чем дело рассмотрено в отсутствие </w:t>
      </w:r>
      <w:r>
        <w:t>фио</w:t>
      </w:r>
      <w:r>
        <w:t xml:space="preserve"> в порядке ч.2 ст.25.1 КоАП РФ. </w:t>
      </w:r>
    </w:p>
    <w:p w:rsidR="00A77B3E" w:rsidP="00594FB4">
      <w:pPr>
        <w:jc w:val="both"/>
      </w:pPr>
      <w:r>
        <w:t xml:space="preserve">Изучив материалы дела, считаю, что вина </w:t>
      </w:r>
      <w:r>
        <w:t>фио</w:t>
      </w:r>
      <w:r>
        <w:t xml:space="preserve"> в совершении вменённого ей правонарушения доказана совокупностью исследованных </w:t>
      </w:r>
      <w:r>
        <w:t>в ходе рассмотрения дела доказательств.</w:t>
      </w:r>
    </w:p>
    <w:p w:rsidR="00A77B3E" w:rsidP="00594FB4">
      <w:pPr>
        <w:jc w:val="both"/>
      </w:pPr>
      <w:r>
        <w:t xml:space="preserve">Так, факт совершения </w:t>
      </w:r>
      <w:r>
        <w:t>фио</w:t>
      </w:r>
      <w:r>
        <w:t xml:space="preserve"> административного правонарушения, предусмотренного ст.19.13 КоАП РФ, и его вина подтверждаются: протоколом об административном правонарушении 8201 №202105 от 3 декабря 2024 г., составленного </w:t>
      </w:r>
      <w:r>
        <w:t xml:space="preserve">уполномоченным должностным лицом, содержание протокола соответствует требованиям ст.28.2 КоАП РФ (л.д.1), рапортом участкового уполномоченного полиции ОМВД России по Кировскому району </w:t>
      </w:r>
      <w:r>
        <w:t>фио</w:t>
      </w:r>
      <w:r>
        <w:t xml:space="preserve"> от 3 декабря 2024 г. (л.д.2), письменными объяснениями </w:t>
      </w:r>
      <w:r>
        <w:t>фио</w:t>
      </w:r>
      <w:r>
        <w:t xml:space="preserve"> от 3 дека</w:t>
      </w:r>
      <w:r>
        <w:t xml:space="preserve">бря 2024 г. о том, что её никто не бил (л.д.3). </w:t>
      </w:r>
    </w:p>
    <w:p w:rsidR="00A77B3E" w:rsidP="00594FB4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</w:t>
      </w:r>
      <w:r>
        <w:t>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594FB4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ст.19.13 КоАП РФ, как заведомо ложный вызов поли</w:t>
      </w:r>
      <w:r>
        <w:t>ции.</w:t>
      </w:r>
    </w:p>
    <w:p w:rsidR="00A77B3E" w:rsidP="00594FB4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виновной, её имущественное положение, обстоятельство, смягчающее административную ответственность. </w:t>
      </w:r>
    </w:p>
    <w:p w:rsidR="00A77B3E" w:rsidP="00594FB4">
      <w:pPr>
        <w:jc w:val="both"/>
      </w:pPr>
      <w:r>
        <w:t>фио</w:t>
      </w:r>
      <w:r>
        <w:t xml:space="preserve"> совершено административ</w:t>
      </w:r>
      <w:r>
        <w:t xml:space="preserve">ное правонарушение против порядка управления, в настоящее время она официально не трудоустроена, не замужем. </w:t>
      </w:r>
    </w:p>
    <w:p w:rsidR="00A77B3E" w:rsidP="00594FB4">
      <w:pPr>
        <w:jc w:val="both"/>
      </w:pPr>
      <w:r>
        <w:t xml:space="preserve">Обстоятельством, смягчающим административную ответственность, признаю признание </w:t>
      </w:r>
      <w:r>
        <w:t>фио</w:t>
      </w:r>
      <w:r>
        <w:t xml:space="preserve"> своей вины, что следует из её письменных объяснений, представл</w:t>
      </w:r>
      <w:r>
        <w:t>енных в дело.</w:t>
      </w:r>
    </w:p>
    <w:p w:rsidR="00A77B3E" w:rsidP="00594FB4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594FB4">
      <w:pPr>
        <w:jc w:val="both"/>
      </w:pPr>
      <w:r>
        <w:t>Учитывая характер совершенного правонарушения, данные о личности виновной, обстоятельство, смягчающее административную ответственность, с целью предупреждения соверш</w:t>
      </w:r>
      <w:r>
        <w:t xml:space="preserve">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минимальном размере, предусмотренном санкцией ст.19.13 КоАП РФ.</w:t>
      </w:r>
    </w:p>
    <w:p w:rsidR="00A77B3E" w:rsidP="00594FB4">
      <w:pPr>
        <w:jc w:val="both"/>
      </w:pPr>
      <w:r>
        <w:t>Обстоятельства, предусмотренные ст. 24.5 КоАП РФ, исключающие производс</w:t>
      </w:r>
      <w:r>
        <w:t>тво по делу, отсутствуют.</w:t>
      </w:r>
    </w:p>
    <w:p w:rsidR="00A77B3E" w:rsidP="00594FB4">
      <w:pPr>
        <w:jc w:val="both"/>
      </w:pPr>
      <w:r>
        <w:t>На основании вышеизложенного и руководствуясь ст.ст.29.9, 29.10 КоАП РФ,</w:t>
      </w:r>
    </w:p>
    <w:p w:rsidR="00A77B3E" w:rsidP="00594FB4">
      <w:pPr>
        <w:jc w:val="both"/>
      </w:pPr>
      <w:r>
        <w:t>постановил:</w:t>
      </w:r>
    </w:p>
    <w:p w:rsidR="00A77B3E" w:rsidP="00594FB4">
      <w:pPr>
        <w:jc w:val="both"/>
      </w:pPr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ст.19.13 КоАП РФ, и назначить ей наказание в виде административного штрафа в размере 1000 (одной тысячи) рублей. </w:t>
      </w:r>
    </w:p>
    <w:p w:rsidR="00A77B3E" w:rsidP="00594FB4">
      <w:pPr>
        <w:jc w:val="both"/>
      </w:pPr>
      <w:r>
        <w:t>Штраф подлежит уплате по следующим реквизитам:</w:t>
      </w:r>
    </w:p>
    <w:p w:rsidR="00A77B3E" w:rsidP="00594FB4">
      <w:pPr>
        <w:jc w:val="both"/>
      </w:pPr>
      <w:r>
        <w:t>Министерс</w:t>
      </w:r>
      <w:r>
        <w:t>тво юстиции Республики Крым, ИНН телефон, КПП телефон, ОГРН 1149102019164, …</w:t>
      </w:r>
    </w:p>
    <w:p w:rsidR="00A77B3E" w:rsidP="00594FB4">
      <w:pPr>
        <w:jc w:val="both"/>
      </w:pPr>
      <w:r>
        <w:t>Разъяснить, что м</w:t>
      </w:r>
      <w:r>
        <w:t>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</w:t>
      </w:r>
      <w:r>
        <w:t xml:space="preserve">ятельный состав административного правонарушения, предусмотренного ч.1 ст.20.25 КоАП РФ. </w:t>
      </w:r>
    </w:p>
    <w:p w:rsidR="00A77B3E" w:rsidP="00594FB4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</w:t>
      </w:r>
      <w:r>
        <w:t>орым вынесено постановление по делу.</w:t>
      </w:r>
    </w:p>
    <w:p w:rsidR="00A77B3E"/>
    <w:p w:rsidR="00A77B3E"/>
    <w:p w:rsidR="00A77B3E">
      <w:r>
        <w:t>Мировой судья     Кувшино</w:t>
      </w:r>
      <w:r>
        <w:t>в И.В.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B4"/>
    <w:rsid w:val="00594F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