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4D8A">
      <w:pPr>
        <w:jc w:val="right"/>
      </w:pPr>
      <w:r>
        <w:t>2</w:t>
      </w:r>
    </w:p>
    <w:p w:rsidR="00A77B3E" w:rsidP="00C04D8A">
      <w:pPr>
        <w:jc w:val="right"/>
      </w:pPr>
      <w:r>
        <w:t>Дело №5-53-25/2022</w:t>
      </w:r>
    </w:p>
    <w:p w:rsidR="00A77B3E" w:rsidP="00C04D8A">
      <w:pPr>
        <w:jc w:val="right"/>
      </w:pPr>
      <w:r>
        <w:t>УИД:91MS0053-телефон-телефон</w:t>
      </w:r>
    </w:p>
    <w:p w:rsidR="00A77B3E"/>
    <w:p w:rsidR="00A77B3E" w:rsidP="00C04D8A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>
      <w:r>
        <w:t>Мамасадыкова</w:t>
      </w:r>
      <w:r>
        <w:t xml:space="preserve"> Рустама </w:t>
      </w:r>
      <w:r>
        <w:t>Муладжановича</w:t>
      </w:r>
      <w:r>
        <w:t xml:space="preserve">, родившегося 30 мая 1977 г. в </w:t>
      </w:r>
    </w:p>
    <w:p w:rsidR="00A77B3E">
      <w:r>
        <w:t xml:space="preserve">адрес, гражданина Российской Федерации, проживающего по адресу: адрес, неработающего, женатого, имеющего на иждивении троих несовершеннолетних детей,    </w:t>
      </w:r>
    </w:p>
    <w:p w:rsidR="00A77B3E" w:rsidP="00C04D8A">
      <w:pPr>
        <w:jc w:val="center"/>
      </w:pPr>
      <w:r>
        <w:t>установил:</w:t>
      </w:r>
    </w:p>
    <w:p w:rsidR="00A77B3E">
      <w:r>
        <w:t>Мамасадыков</w:t>
      </w:r>
      <w:r>
        <w:t xml:space="preserve"> Р.М. дата </w:t>
      </w:r>
      <w:r>
        <w:t xml:space="preserve">в время час., находясь по месту своего жительства по адресу: адрес, из-за внезапно возникших неприязненных отношений в ходе ссоры со своей супругой </w:t>
      </w:r>
      <w:r>
        <w:t>Мамасадыковой</w:t>
      </w:r>
      <w:r>
        <w:t xml:space="preserve"> Ф.Э., умышленно нанёс ей один удар правой рукой по лицу, от чего потерпевшая испытала физическ</w:t>
      </w:r>
      <w:r>
        <w:t xml:space="preserve">ую боль. Тем самым </w:t>
      </w:r>
      <w:r>
        <w:t>фио</w:t>
      </w:r>
      <w:r>
        <w:t xml:space="preserve"> нанёс побои, причинившие физическую боль </w:t>
      </w:r>
      <w:r>
        <w:t>Мамасадыковой</w:t>
      </w:r>
      <w:r>
        <w:t xml:space="preserve"> Ф.Э., но не повлёкших последствий, указанных в ст.115 УК РФ. </w:t>
      </w:r>
    </w:p>
    <w:p w:rsidR="00A77B3E"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ст.6.1.1 КоА</w:t>
      </w:r>
      <w:r>
        <w:t xml:space="preserve">П РФ, признал, обстоятельства, изложенные в протоколе об административном правонарушении, не оспаривал, в содеянном раскаялся. </w:t>
      </w:r>
    </w:p>
    <w:p w:rsidR="00A77B3E">
      <w:r>
        <w:t xml:space="preserve">Потерпевшая </w:t>
      </w:r>
      <w:r>
        <w:t>Мамасадыкова</w:t>
      </w:r>
      <w:r>
        <w:t xml:space="preserve"> Ф.Э. в ходе рассмотрения дела подтвердила обстоятельства, изложенные в протоколе об административном пр</w:t>
      </w:r>
      <w:r>
        <w:t xml:space="preserve">авонарушении, пояснив, что в ходе ссоры супруг ударил её по лицу, от чего она испытала физическую боль. Кроме того, ссылаясь на то, что в настоящее время она претензий к </w:t>
      </w:r>
    </w:p>
    <w:p w:rsidR="00A77B3E">
      <w:r>
        <w:t>фио</w:t>
      </w:r>
      <w:r>
        <w:t xml:space="preserve"> не имеет и что каких-либо вредных последствий действия </w:t>
      </w:r>
      <w:r>
        <w:t>фио</w:t>
      </w:r>
      <w:r>
        <w:t xml:space="preserve"> для неё не повлекли, п</w:t>
      </w:r>
      <w:r>
        <w:t xml:space="preserve">росила освободить </w:t>
      </w:r>
      <w:r>
        <w:t>фио</w:t>
      </w:r>
      <w:r>
        <w:t xml:space="preserve"> от ответственности. </w:t>
      </w:r>
    </w:p>
    <w:p w:rsidR="00A77B3E">
      <w:r>
        <w:t xml:space="preserve">Выслушав объяснения </w:t>
      </w:r>
      <w:r>
        <w:t>фио</w:t>
      </w:r>
      <w:r>
        <w:t xml:space="preserve">, потерпевшей </w:t>
      </w:r>
      <w:r>
        <w:t>Мамасадыковой</w:t>
      </w:r>
      <w:r>
        <w:t xml:space="preserve"> Ф.Э., исследовав материалы дела, прихожу к следующим выводам.</w:t>
      </w:r>
    </w:p>
    <w:p w:rsidR="00A77B3E">
      <w:r>
        <w:t>Статья 6.1.1 КоАП РФ устанавливает административную ответственность за нанесение побоев или совершен</w:t>
      </w:r>
      <w:r>
        <w:t xml:space="preserve">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>
      <w:r>
        <w:t xml:space="preserve">В ходе рассмотрения дела установлено, что </w:t>
      </w:r>
      <w:r>
        <w:t>фио</w:t>
      </w:r>
      <w:r>
        <w:t xml:space="preserve"> нанёс побои потерпевшей </w:t>
      </w:r>
      <w:r>
        <w:t>Мамасадык</w:t>
      </w:r>
      <w:r>
        <w:t>овой</w:t>
      </w:r>
      <w:r>
        <w:t xml:space="preserve"> Ф.Э., причинившие потерпевшей физическую боль, но не повлёкших последствий, указанных в ст.115 УК РФ, при этом эти действия не содержат уголовно наказуемого деяния.</w:t>
      </w:r>
    </w:p>
    <w:p w:rsidR="00A77B3E">
      <w:r>
        <w:t xml:space="preserve">Так, виновность </w:t>
      </w:r>
      <w:r>
        <w:t>фио</w:t>
      </w:r>
      <w:r>
        <w:t xml:space="preserve"> в совершении административного правонарушения, предусмотренного ст</w:t>
      </w:r>
      <w:r>
        <w:t>.6.1.1 КоАП РФ подтверждается:</w:t>
      </w:r>
    </w:p>
    <w:p w:rsidR="00A77B3E">
      <w:r>
        <w:t xml:space="preserve">- протоколом об административном правонарушении 82 01 №030921 от дата </w:t>
      </w:r>
    </w:p>
    <w:p w:rsidR="00A77B3E">
      <w:r>
        <w:t>дата (л.д.1);</w:t>
      </w:r>
    </w:p>
    <w:p w:rsidR="00A77B3E">
      <w:r>
        <w:t xml:space="preserve">- заявлением </w:t>
      </w:r>
      <w:r>
        <w:t>Мамасадыковой</w:t>
      </w:r>
      <w:r>
        <w:t xml:space="preserve"> Ф.Э. в ОМВД России по адрес от </w:t>
      </w:r>
    </w:p>
    <w:p w:rsidR="00A77B3E">
      <w:r>
        <w:t xml:space="preserve">дата о нанесении ей </w:t>
      </w:r>
      <w:r>
        <w:t>фио</w:t>
      </w:r>
      <w:r>
        <w:t xml:space="preserve"> телесных повреждений (л.д.2);</w:t>
      </w:r>
    </w:p>
    <w:p w:rsidR="00A77B3E">
      <w:r>
        <w:t>- справкой ГБУЗ РК «</w:t>
      </w:r>
      <w:r>
        <w:t>Старокр</w:t>
      </w:r>
      <w:r>
        <w:t>ымская</w:t>
      </w:r>
      <w:r>
        <w:t xml:space="preserve"> районная больница имени академика </w:t>
      </w:r>
      <w:r>
        <w:t>фио</w:t>
      </w:r>
      <w:r>
        <w:t xml:space="preserve">» от дата о выявленных телесных повреждениях у </w:t>
      </w:r>
      <w:r>
        <w:t>Мамасадыковой</w:t>
      </w:r>
      <w:r>
        <w:t xml:space="preserve"> Ф.Э. (л.д.3);</w:t>
      </w:r>
    </w:p>
    <w:p w:rsidR="00A77B3E">
      <w:r>
        <w:t xml:space="preserve">- письменными объяснениями </w:t>
      </w:r>
      <w:r>
        <w:t>Мамасадыковой</w:t>
      </w:r>
      <w:r>
        <w:t xml:space="preserve"> Ф.Э. от дата, подтверждёнными ею в ходе рассмотрения дела (л.д.4).</w:t>
      </w:r>
    </w:p>
    <w:p w:rsidR="00A77B3E">
      <w:r>
        <w:t>Составленные процессуальные д</w:t>
      </w:r>
      <w:r>
        <w:t>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</w:t>
      </w:r>
      <w:r>
        <w:t>фио</w:t>
      </w:r>
      <w:r>
        <w:t xml:space="preserve"> необходимо квалифицировать </w:t>
      </w:r>
      <w:r>
        <w:t>по ст.6.1.1 КоАП РФ, как нанесение побоев,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>
      <w:r>
        <w:t>В соответствии со ст.2.9 КоАП Р</w:t>
      </w:r>
      <w:r>
        <w:t>Ф при малозначительности совершённого административного правонарушения судья, орган, должностное лицо, уполномоченное решить дело об административном правонарушении, могут освободить лицо, совершившее административное правонарушение, от административной от</w:t>
      </w:r>
      <w:r>
        <w:t>ветственности и ограничиться устным замечанием.</w:t>
      </w:r>
    </w:p>
    <w:p w:rsidR="00A77B3E">
      <w:r>
        <w:t xml:space="preserve">Согласно правовой позиции Верховного Суда Российской Федерации, изложенной в постановлении Пленума от дата №5, если при рассмотрении дела будет установлена малозначительность совершённого административного </w:t>
      </w:r>
      <w:r>
        <w:t>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чём должно быть указано в постановлении о прекращении производства по делу.</w:t>
      </w:r>
    </w:p>
    <w:p w:rsidR="00A77B3E">
      <w:r>
        <w:t>Усматривая в действиях</w:t>
      </w:r>
      <w:r>
        <w:t xml:space="preserve"> </w:t>
      </w:r>
      <w:r>
        <w:t>фио</w:t>
      </w:r>
      <w:r>
        <w:t xml:space="preserve"> состав административного правонарушения, предусмотренного ст.6.1.1 КоАП РФ, и учитывая также характер совершённого административного правонарушения, роль </w:t>
      </w:r>
      <w:r>
        <w:t>фио</w:t>
      </w:r>
      <w:r>
        <w:t>, отсутствие как вредных последствий, так и существенного нарушения охраняемых общественных от</w:t>
      </w:r>
      <w:r>
        <w:t xml:space="preserve">ношений, считаю возможным в соответствии со ст.2.9 КоАП РФ освободить </w:t>
      </w:r>
    </w:p>
    <w:p w:rsidR="00A77B3E">
      <w:r>
        <w:t>фио</w:t>
      </w:r>
      <w:r>
        <w:t xml:space="preserve"> от административной ответственности, предусмотренной ст.6.1.1 КоАП РФ, и ограничиться устным замечанием.</w:t>
      </w:r>
    </w:p>
    <w:p w:rsidR="00A77B3E">
      <w:r>
        <w:t xml:space="preserve">Доказательств того, что действиями </w:t>
      </w:r>
      <w:r>
        <w:t>фио</w:t>
      </w:r>
      <w:r>
        <w:t xml:space="preserve"> причинён вред или создана существенна</w:t>
      </w:r>
      <w:r>
        <w:t>я угроза причинения вреда личности, обществу или государству, не установлено.</w:t>
      </w:r>
    </w:p>
    <w:p w:rsidR="00A77B3E">
      <w:r>
        <w:t>На основании изложенного и руководствуясь ст.ст.29.9, 29.10 КоАП РФ,</w:t>
      </w:r>
    </w:p>
    <w:p w:rsidR="00A77B3E" w:rsidP="00C04D8A">
      <w:pPr>
        <w:jc w:val="center"/>
      </w:pPr>
      <w:r>
        <w:t>постановил:</w:t>
      </w:r>
    </w:p>
    <w:p w:rsidR="00A77B3E">
      <w:r>
        <w:t xml:space="preserve">освободить </w:t>
      </w:r>
      <w:r>
        <w:t>Мамасадыкова</w:t>
      </w:r>
      <w:r>
        <w:t xml:space="preserve"> Рустама </w:t>
      </w:r>
      <w:r>
        <w:t>Муладжановича</w:t>
      </w:r>
      <w:r>
        <w:t xml:space="preserve"> от административной ответственности по ст.6.1.1 КоА</w:t>
      </w:r>
      <w:r>
        <w:t xml:space="preserve">П РФ на основании ст.2.9 КоАП РФ в связи с малозначительностью совершённого административного правонарушения, объявив ему устное замечание. </w:t>
      </w:r>
    </w:p>
    <w:p w:rsidR="00A77B3E">
      <w:r>
        <w:t xml:space="preserve">Производство по делу об административном правонарушении, предусмотренном ст.6.1.1 КоАП РФ, в отношении </w:t>
      </w:r>
      <w:r>
        <w:t>Мамасадыкова</w:t>
      </w:r>
      <w:r>
        <w:t xml:space="preserve"> Рустама </w:t>
      </w:r>
      <w:r>
        <w:t>Муладжановича</w:t>
      </w:r>
      <w:r>
        <w:t xml:space="preserve"> прекратить.</w:t>
      </w:r>
    </w:p>
    <w:p w:rsidR="00A77B3E">
      <w:r>
        <w:t>Постановление может быть обжаловано в Кировский районный суд адрес как непосредственно, так и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(подпись)</w:t>
      </w:r>
      <w:r>
        <w:tab/>
      </w:r>
      <w:r>
        <w:t>И.В.Кувшинов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A"/>
    <w:rsid w:val="00A77B3E"/>
    <w:rsid w:val="00C04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