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3DB5">
      <w:pPr>
        <w:jc w:val="right"/>
      </w:pPr>
      <w:r>
        <w:t>2</w:t>
      </w:r>
    </w:p>
    <w:p w:rsidR="00A77B3E" w:rsidP="00D33DB5">
      <w:pPr>
        <w:jc w:val="right"/>
      </w:pPr>
      <w:r>
        <w:t>Дело №5-53-34/2022</w:t>
      </w:r>
    </w:p>
    <w:p w:rsidR="00A77B3E" w:rsidP="00D33DB5">
      <w:pPr>
        <w:jc w:val="right"/>
      </w:pPr>
      <w:r>
        <w:t>УИД: 91MS0053-телефон-телефон</w:t>
      </w:r>
    </w:p>
    <w:p w:rsidR="00A77B3E" w:rsidP="00D33DB5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>
      <w:r>
        <w:t xml:space="preserve">Зеленского Юрия Александровича, родившегося 5 мая 1986 г. в адрес, гражданина Российской Федерации (паспорт 4013 №993339), проживающего по адресу: адрес, </w:t>
      </w:r>
    </w:p>
    <w:p w:rsidR="00A77B3E">
      <w:r>
        <w:t xml:space="preserve">ул. адрес, занимающего должность директора наименование организации,  </w:t>
      </w:r>
    </w:p>
    <w:p w:rsidR="00A77B3E"/>
    <w:p w:rsidR="00A77B3E" w:rsidP="00D33DB5">
      <w:pPr>
        <w:jc w:val="center"/>
      </w:pPr>
      <w:r>
        <w:t>установил:</w:t>
      </w:r>
    </w:p>
    <w:p w:rsidR="00A77B3E"/>
    <w:p w:rsidR="00A77B3E">
      <w:r>
        <w:t>Зеленский Ю</w:t>
      </w:r>
      <w:r>
        <w:t>.А., являясь должностным лицом – директором наименование организации (далее – Предприятие), и находясь по адресу: адрес, в нарушение п.3 ст.289 НК РФ не представил в срок до дата налоговую декларацию (налоговый расчёт) по налогу на прибыль организаций за 9</w:t>
      </w:r>
      <w:r>
        <w:t xml:space="preserve"> месяцев дата, представив его дата </w:t>
      </w:r>
    </w:p>
    <w:p w:rsidR="00A77B3E">
      <w:r>
        <w:t>Для участия в рассмотрении дела Зеленский Ю.А. не явился, о месте и времени рассмотрения дела извещался заказным письмом с уведомлением по месту жительства, однако почтовое отправление возвращено за истечением срока хран</w:t>
      </w:r>
      <w:r>
        <w:t xml:space="preserve">ения, в связи с чем дело рассмотрено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п.3 ст.289 НК РФ Налогоплательщики (налоговые агенты) представляют налоговы</w:t>
      </w:r>
      <w:r>
        <w:t>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</w:t>
      </w:r>
      <w:r>
        <w:t>роки, установленные для уплаты авансовых платежей.</w:t>
      </w:r>
    </w:p>
    <w:p w:rsidR="00A77B3E">
      <w:r>
        <w:t xml:space="preserve"> Как усматривается из материалов дела, Предприятие директором которого является Зеленский Ю.А., поставлено на учёт в Межрайонной инспекции ФНС России №4 по адрес дата</w:t>
      </w:r>
    </w:p>
    <w:p w:rsidR="00A77B3E">
      <w:r>
        <w:t>Налоговая декларация (налоговый расчёт</w:t>
      </w:r>
      <w:r>
        <w:t xml:space="preserve">) по налогу на прибыль организаций за </w:t>
      </w:r>
    </w:p>
    <w:p w:rsidR="00A77B3E">
      <w:r>
        <w:t>9 месяцев дата в налоговый орган по месту учёта Предприятием представлена дата</w:t>
      </w:r>
    </w:p>
    <w:p w:rsidR="00A77B3E">
      <w:r>
        <w:t xml:space="preserve">дата, то есть с нарушением установленного  законом срока. </w:t>
      </w:r>
    </w:p>
    <w:p w:rsidR="00A77B3E">
      <w:r>
        <w:t>Таким образом, Зеленский Ю.А. не исполнил обязанность по своевременному предост</w:t>
      </w:r>
      <w:r>
        <w:t xml:space="preserve">авлению налоговой декларации, чем нарушил требования п.3 ст.289 НК РФ.  </w:t>
      </w:r>
    </w:p>
    <w:p w:rsidR="00A77B3E">
      <w:r>
        <w:t>Факт совершения Зеленским Ю.А. административного правонарушения подтверждается: протоколом об административном правонарушении от дата №91082135000019200002 (л.д.1-2), сведениями о Пре</w:t>
      </w:r>
      <w:r>
        <w:t>дприятии из ЕГРЮЛ (л.д.3-13), копией квитанции о приёме налоговой декларации (л.д.14).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</w:t>
      </w:r>
      <w:r>
        <w:t xml:space="preserve"> признания Зеленского Ю.А.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</w:t>
      </w:r>
      <w:r>
        <w:t>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>
      <w:r>
        <w:t>При назначении административного наказания Зеленскому Ю.А. учитывается характер совершённого административного правонар</w:t>
      </w:r>
      <w:r>
        <w:t xml:space="preserve">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Зеленским Ю.А. совершено административное правонарушение в области финансов, налогов и сборов, ранее привлекался к</w:t>
      </w:r>
      <w:r>
        <w:t xml:space="preserve"> административной ответственности, трудоустроен.</w:t>
      </w:r>
    </w:p>
    <w:p w:rsidR="00A77B3E">
      <w:r>
        <w:t>Обстоятельств, смягчающих административную ответственность, не установлено.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</w:t>
      </w:r>
      <w:r>
        <w:t xml:space="preserve"> о личности виновного, считаю необходимым назначить Зеленскому Ю.А. административное наказание в виде административного штрафа в пределах санкции ч.1 ст.15.6 КоАП РФ.</w:t>
      </w:r>
    </w:p>
    <w:p w:rsidR="00A77B3E"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 w:rsidP="00D33DB5">
      <w:pPr>
        <w:jc w:val="center"/>
      </w:pPr>
      <w:r>
        <w:t>постановил:</w:t>
      </w:r>
    </w:p>
    <w:p w:rsidR="00A77B3E">
      <w:r>
        <w:t xml:space="preserve">признать Зеленского Юрия Александровича виновным в совершении административного правонарушения, предусмотренного ч.1 ст.15.6 КоАП РФ, и назначить ему наказание в </w:t>
      </w:r>
      <w:r>
        <w:t>виде административного штрафа в размере сумма.</w:t>
      </w:r>
    </w:p>
    <w:p w:rsidR="00A77B3E">
      <w:r>
        <w:t xml:space="preserve">Штраф подлежит уплате по следующим реквизитам: </w:t>
      </w:r>
    </w:p>
    <w:p w:rsidR="00A77B3E"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</w:t>
      </w:r>
      <w:r>
        <w:t xml:space="preserve">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, УИН 0410760300535000342215106. </w:t>
      </w:r>
    </w:p>
    <w:p w:rsidR="00A77B3E">
      <w:r>
        <w:t>Разъяснить Зеленскому Ю.А., чт</w:t>
      </w:r>
      <w:r>
        <w:t>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</w:t>
      </w:r>
      <w:r>
        <w:t xml:space="preserve">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</w:t>
      </w:r>
      <w:r>
        <w:t>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B5"/>
    <w:rsid w:val="00A77B3E"/>
    <w:rsid w:val="00D33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