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 w:rsidP="00702FEF">
      <w:pPr>
        <w:jc w:val="right"/>
      </w:pPr>
      <w:r>
        <w:t>Дело №5-53-37/2024</w:t>
      </w:r>
    </w:p>
    <w:p w:rsidR="00A77B3E" w:rsidP="00702FEF">
      <w:pPr>
        <w:jc w:val="center"/>
      </w:pPr>
      <w:r>
        <w:t>ПОСТАНОВЛЕНИЕ</w:t>
      </w:r>
    </w:p>
    <w:p w:rsidR="00A77B3E"/>
    <w:p w:rsidR="00A77B3E">
      <w:r>
        <w:t xml:space="preserve">15 февраля 2024 г.                                         </w:t>
      </w:r>
      <w:r>
        <w:t xml:space="preserve">                                            </w:t>
      </w:r>
      <w:r>
        <w:t>пгт</w:t>
      </w:r>
      <w:r>
        <w:t>. Кировское</w:t>
      </w:r>
    </w:p>
    <w:p w:rsidR="00A77B3E"/>
    <w:p w:rsidR="00A77B3E" w:rsidP="00702FE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ст.18.15 Кодекса Российской Федерации об а</w:t>
      </w:r>
      <w:r>
        <w:t>дминистративных правонарушениях (далее – КоАП Р</w:t>
      </w:r>
      <w:r>
        <w:t xml:space="preserve">Ф), в отношении </w:t>
      </w:r>
      <w:r>
        <w:t>Петрова …</w:t>
      </w:r>
      <w:r>
        <w:t>, родившегося ….</w:t>
      </w:r>
      <w:r>
        <w:t xml:space="preserve"> г. в  </w:t>
      </w:r>
      <w:r>
        <w:t xml:space="preserve">с. </w:t>
      </w:r>
      <w:r>
        <w:t>Льговское</w:t>
      </w:r>
      <w:r>
        <w:t xml:space="preserve"> Кировского района Крымской области, гражданина Российской Федерации (паспортные данные, 910-017), зарегистрированного и проживающего по адресу: ….</w:t>
      </w:r>
      <w:r>
        <w:t>, нетрудоустроенного, женатого, имеющего на иждивении</w:t>
      </w:r>
      <w:r>
        <w:t xml:space="preserve"> двоих несовершеннолетних детей,  </w:t>
      </w:r>
    </w:p>
    <w:p w:rsidR="00A77B3E" w:rsidP="00702FEF">
      <w:pPr>
        <w:jc w:val="center"/>
      </w:pPr>
      <w:r>
        <w:t>установил:</w:t>
      </w:r>
    </w:p>
    <w:p w:rsidR="00A77B3E" w:rsidP="00702FEF">
      <w:pPr>
        <w:jc w:val="both"/>
      </w:pPr>
      <w:r>
        <w:t>Петров …</w:t>
      </w:r>
      <w:r>
        <w:t>. 16 февраля 2023 г. по адресу…</w:t>
      </w:r>
      <w:r>
        <w:t>, в нарушение ст.13 Федерального закона от 25 июля 2002 г. №115-ФЗ «О правовом положении иностранных граждан в Российской Федерации» незаконно привлёк к трудовой деятельности гражданина Республики Таджикистана …</w:t>
      </w:r>
      <w:r>
        <w:t>,</w:t>
      </w:r>
      <w:r>
        <w:t xml:space="preserve"> который осуществлял трудовую деятельность по строительству без разрешения на работу. </w:t>
      </w:r>
    </w:p>
    <w:p w:rsidR="00A77B3E" w:rsidP="00702FEF">
      <w:pPr>
        <w:jc w:val="both"/>
      </w:pPr>
      <w:r>
        <w:t>Тем самым Петров ….</w:t>
      </w:r>
      <w:r>
        <w:t xml:space="preserve"> совершил административное правонарушение, предусмотренное ч.1 ст.18.15 КоАП РФ.</w:t>
      </w:r>
    </w:p>
    <w:p w:rsidR="00A77B3E" w:rsidP="00702FEF">
      <w:pPr>
        <w:jc w:val="both"/>
      </w:pPr>
      <w:r>
        <w:t>Для участия в рассмотрении дела Петров …</w:t>
      </w:r>
      <w:r>
        <w:t>. не явился, о месте и вр</w:t>
      </w:r>
      <w:r>
        <w:t xml:space="preserve">емени рассмотрения дела извещён надлежащим образом, о причинах неявки не сообщил, ходатайство об отложении рассмотрения дела не представил. В </w:t>
      </w:r>
      <w:r>
        <w:t>связи</w:t>
      </w:r>
      <w:r>
        <w:t xml:space="preserve"> с чем дело рассмотрено в отсутствие Петрова …</w:t>
      </w:r>
    </w:p>
    <w:p w:rsidR="00A77B3E" w:rsidP="00702FEF">
      <w:pPr>
        <w:jc w:val="both"/>
      </w:pPr>
      <w:r>
        <w:t>Исследовав материалы дела, считаю, что представленных матер</w:t>
      </w:r>
      <w:r>
        <w:t>иалов достаточно для установления факта совершения Петровы</w:t>
      </w:r>
      <w:r>
        <w:t xml:space="preserve"> .</w:t>
      </w:r>
      <w:r>
        <w:t>.</w:t>
      </w:r>
      <w:r>
        <w:t xml:space="preserve"> административного правонарушения. </w:t>
      </w:r>
    </w:p>
    <w:p w:rsidR="00A77B3E" w:rsidP="00702FEF">
      <w:pPr>
        <w:jc w:val="both"/>
      </w:pPr>
      <w:r>
        <w:t xml:space="preserve">Факт совершения административного правонарушения и вина Петрова К.Г. подтверждаются: протоколом об административном правонарушении 8201 №098422 от </w:t>
      </w:r>
    </w:p>
    <w:p w:rsidR="00A77B3E" w:rsidP="00702FEF">
      <w:pPr>
        <w:jc w:val="both"/>
      </w:pPr>
      <w:r>
        <w:t>22 декабр</w:t>
      </w:r>
      <w:r>
        <w:t>я 2023 г., который соответствует требованиям ст.28.2 КоАП РФ (л.д.1), письменными объяснениями Петрова …</w:t>
      </w:r>
      <w:r>
        <w:t>. от 22 декабря 2023 г. (л.д.3), копией постановления по делу об административном правонарушении, предусмотренном ч.1 ст.18.10 КоАП РФ, в отношении ..</w:t>
      </w:r>
      <w:r>
        <w:t xml:space="preserve">. (л.д.4). </w:t>
      </w:r>
    </w:p>
    <w:p w:rsidR="00A77B3E" w:rsidP="00702FEF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</w:t>
      </w:r>
    </w:p>
    <w:p w:rsidR="00A77B3E" w:rsidP="00702FEF">
      <w:pPr>
        <w:jc w:val="both"/>
      </w:pPr>
      <w:r>
        <w:t>КоАП РФ в пределах его компетенции. Указанные доказательства являются допустимы</w:t>
      </w:r>
      <w:r>
        <w:t>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02FEF">
      <w:pPr>
        <w:jc w:val="both"/>
      </w:pPr>
      <w:r>
        <w:t>В силу ч.1 ст.18.15 КоАП РФ привлечение к трудовой деятельности в Российской Федерации иностранного гражданина или л</w:t>
      </w:r>
      <w:r>
        <w:t xml:space="preserve">ица без гражданства при отсутствии у этих иностранного гражданина или лица без гражданства разрешения на работу </w:t>
      </w:r>
      <w:r>
        <w:t>либо патента, если такие разрешение либо патент требуются в соответствии с федеральным законом, либо привлечение к трудовой деятельности в Росси</w:t>
      </w:r>
      <w:r>
        <w:t>йской Федерации иностранного гражданина или лица без гражданства по профессии (специальности, 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</w:t>
      </w:r>
      <w:r>
        <w:t>альности, должности, виде трудовой деятельности), либо привлечение иностранного гражданина или лица без гражданства к трудовой деятельности вне пределов субъекта Российской Федерации, на территории которого данному иностранному гражданину или лицу без граж</w:t>
      </w:r>
      <w:r>
        <w:t xml:space="preserve">данства выданы разрешение на работу, патент или разрешено временное проживание, - влечет наложение административного штрафа на граждан в размере от двух тысяч до сумма прописью; на должностных лиц - от двадцати пяти тысяч до сумма прописью; на юридических </w:t>
      </w:r>
      <w:r>
        <w:t>лиц - от двухсот пятидесяти тысяч до сумма прописью либо административное приостановление деятельности на срок от четырнадцати до девяноста суток.</w:t>
      </w:r>
    </w:p>
    <w:p w:rsidR="00A77B3E" w:rsidP="00702FEF">
      <w:pPr>
        <w:jc w:val="both"/>
      </w:pPr>
      <w:r>
        <w:t>Согласно примечанию к названной норме под привлечением к трудовой деятельности в Российской Федерации иностра</w:t>
      </w:r>
      <w:r>
        <w:t>нного гражданина или лица без гражданства понимается допуск в какой-либо форме к выполнению работ или оказанию услуг либо иное использование труда иностранного гражданина или лица без гражданства.</w:t>
      </w:r>
    </w:p>
    <w:p w:rsidR="00A77B3E" w:rsidP="00702FEF">
      <w:pPr>
        <w:jc w:val="both"/>
      </w:pPr>
      <w:r>
        <w:t>Правовое положение иностранных граждан в Российской Федерац</w:t>
      </w:r>
      <w:r>
        <w:t>ии, особенности их трудоустройства и трудовой деятельности на территории Российской Федерации и возникающие в этой связи обязанности работодателей определены Федеральным законом от 25 июля 2002 г. №115-ФЗ «О правовом положении иностранных граждан в Российс</w:t>
      </w:r>
      <w:r>
        <w:t>кой Федерации» (далее - Закон N 115-ФЗ).</w:t>
      </w:r>
    </w:p>
    <w:p w:rsidR="00A77B3E" w:rsidP="00702FEF">
      <w:pPr>
        <w:jc w:val="both"/>
      </w:pPr>
      <w:r>
        <w:t>В силу пункта 4 статьи 13 Закона N 115-ФЗ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</w:t>
      </w:r>
      <w:r>
        <w:t>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A77B3E" w:rsidP="00702FEF">
      <w:pPr>
        <w:jc w:val="both"/>
      </w:pPr>
      <w:r>
        <w:t>Таким образом, действия Петрова …</w:t>
      </w:r>
      <w:r>
        <w:t>. необходимо квалифицировать по ч.1 ст.18.15 КоА</w:t>
      </w:r>
      <w:r>
        <w:t>П РФ, как привлечение к трудовой деятельности в Российской Федерации иностранного гражданина при отсутств</w:t>
      </w:r>
      <w:r>
        <w:t>ии у э</w:t>
      </w:r>
      <w:r>
        <w:t>того иностранного гражданина разрешения на работу либо патента, если такие разрешение либо патент требуются в соответствии с федеральным законом.</w:t>
      </w:r>
      <w:r>
        <w:t xml:space="preserve"> </w:t>
      </w:r>
    </w:p>
    <w:p w:rsidR="00A77B3E" w:rsidP="00702FEF">
      <w:pPr>
        <w:jc w:val="both"/>
      </w:pPr>
      <w:r>
        <w:t>При назначении административного наказания Петрову …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смягчающее и отягчающее административную ответственность. </w:t>
      </w:r>
    </w:p>
    <w:p w:rsidR="00A77B3E" w:rsidP="00702FEF">
      <w:pPr>
        <w:jc w:val="both"/>
      </w:pPr>
      <w:r>
        <w:t>Петров</w:t>
      </w:r>
      <w:r>
        <w:t>ым …</w:t>
      </w:r>
      <w:r>
        <w:t xml:space="preserve"> совершено административное правонарушение в области обеспечения режима пребывания иностранных граждан на территории Российской Федерации, в настоящее время он официально не трудоустроен, женат, на иждивении имеет двоих несовершеннолетних детей.  </w:t>
      </w:r>
    </w:p>
    <w:p w:rsidR="00A77B3E" w:rsidP="00702FEF">
      <w:pPr>
        <w:jc w:val="both"/>
      </w:pPr>
      <w:r>
        <w:t>О</w:t>
      </w:r>
      <w:r>
        <w:t>бстоятельством, смягчающим административную ответственность, признаю наличие на иждивении виновного несовершеннолетних детей.</w:t>
      </w:r>
    </w:p>
    <w:p w:rsidR="00A77B3E" w:rsidP="00702FEF">
      <w:pPr>
        <w:jc w:val="both"/>
      </w:pPr>
      <w:r>
        <w:t>Обстоятельством, отягчающим административную ответственность, признаю повторное совершение Петровым …</w:t>
      </w:r>
      <w:r>
        <w:t>. однородного административ</w:t>
      </w:r>
      <w:r>
        <w:t xml:space="preserve">ного правонарушения. </w:t>
      </w:r>
    </w:p>
    <w:p w:rsidR="00A77B3E" w:rsidP="00702FEF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</w:t>
      </w:r>
      <w:r>
        <w:t>назначить Петрову …</w:t>
      </w:r>
      <w:r>
        <w:t>. наказание в виде административного штрафа в размере близко к минимальному, установленному санкцией ч.1 ст.18.15 КоАП РФ.</w:t>
      </w:r>
    </w:p>
    <w:p w:rsidR="00A77B3E" w:rsidP="00702FE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02FEF">
      <w:pPr>
        <w:jc w:val="both"/>
      </w:pPr>
      <w:r>
        <w:t>На основании вы</w:t>
      </w:r>
      <w:r>
        <w:t>шеизложенного и руководствуясь ст.ст.29.9, 29.10 КоАП РФ,</w:t>
      </w:r>
    </w:p>
    <w:p w:rsidR="00A77B3E" w:rsidP="00702FEF">
      <w:pPr>
        <w:jc w:val="both"/>
      </w:pPr>
    </w:p>
    <w:p w:rsidR="00A77B3E" w:rsidP="00702FEF">
      <w:pPr>
        <w:jc w:val="center"/>
      </w:pPr>
      <w:r>
        <w:t>постановил:</w:t>
      </w:r>
    </w:p>
    <w:p w:rsidR="00A77B3E" w:rsidP="00702FEF">
      <w:pPr>
        <w:jc w:val="both"/>
      </w:pPr>
      <w:r>
        <w:t>признать Петрова …</w:t>
      </w:r>
      <w:r>
        <w:t xml:space="preserve"> виновным в совершении административного правонарушения, предусмотренного ч.1 ст.18.15 КоАП РФ, и назначить ему наказание в виде административного ш</w:t>
      </w:r>
      <w:r>
        <w:t>трафа в размере 3000 (трёх тысяч) рублей.</w:t>
      </w:r>
    </w:p>
    <w:p w:rsidR="00A77B3E" w:rsidP="00702FEF">
      <w:pPr>
        <w:jc w:val="both"/>
      </w:pPr>
      <w:r>
        <w:t>Штраф подлежит уплате по следующим реквизитам: Министерство юстиции Республики Крым, ИНН телефон, КПП телефон, ОГРН ….</w:t>
      </w:r>
    </w:p>
    <w:p w:rsidR="00A77B3E" w:rsidP="00702FEF">
      <w:pPr>
        <w:jc w:val="both"/>
      </w:pPr>
      <w:r>
        <w:t xml:space="preserve">Разъяснить </w:t>
      </w:r>
      <w:r>
        <w:t>Петрову</w:t>
      </w:r>
      <w:r>
        <w:t xml:space="preserve"> …</w:t>
      </w:r>
      <w:r>
        <w:t xml:space="preserve"> что мера наказания в виде штрафа должна быть исполнена лицом, привлечённым к административной ответственности, в течение 60 дней со дня вступления пос</w:t>
      </w:r>
      <w:r>
        <w:t>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702FEF">
      <w:pPr>
        <w:jc w:val="both"/>
      </w:pPr>
      <w:r>
        <w:t>Постановление может быть обжаловано в Кировский районный</w:t>
      </w:r>
      <w:r>
        <w:t xml:space="preserve">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02FEF">
      <w:pPr>
        <w:jc w:val="both"/>
      </w:pPr>
      <w:r>
        <w:t xml:space="preserve">  </w:t>
      </w:r>
    </w:p>
    <w:p w:rsidR="00A77B3E" w:rsidP="00702FEF">
      <w:pPr>
        <w:jc w:val="both"/>
      </w:pPr>
    </w:p>
    <w:p w:rsidR="00A77B3E" w:rsidP="00702FEF">
      <w:pPr>
        <w:jc w:val="both"/>
      </w:pPr>
      <w:r>
        <w:t xml:space="preserve">Мировой судья     </w:t>
      </w:r>
      <w:r>
        <w:t xml:space="preserve">    </w:t>
      </w:r>
      <w:r>
        <w:t>И.В.Кувшинов</w:t>
      </w:r>
    </w:p>
    <w:p w:rsidR="00A77B3E" w:rsidP="00702FEF">
      <w:pPr>
        <w:jc w:val="both"/>
      </w:pPr>
    </w:p>
    <w:p w:rsidR="00A77B3E" w:rsidP="00702FEF">
      <w:pPr>
        <w:jc w:val="both"/>
      </w:pPr>
    </w:p>
    <w:p w:rsidR="00A77B3E" w:rsidP="00702FEF">
      <w:pPr>
        <w:jc w:val="both"/>
      </w:pPr>
    </w:p>
    <w:p w:rsidR="00A77B3E" w:rsidP="00702FEF">
      <w:pPr>
        <w:jc w:val="both"/>
      </w:pPr>
    </w:p>
    <w:p w:rsidR="00A77B3E" w:rsidP="00702FEF">
      <w:pPr>
        <w:jc w:val="both"/>
      </w:pPr>
    </w:p>
    <w:p w:rsidR="00A77B3E" w:rsidP="00702FEF">
      <w:pPr>
        <w:jc w:val="both"/>
      </w:pPr>
    </w:p>
    <w:p w:rsidR="00A77B3E" w:rsidP="00702FE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EF"/>
    <w:rsid w:val="00702F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