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3A34AC">
      <w:pPr>
        <w:jc w:val="right"/>
      </w:pPr>
      <w:r>
        <w:t>Дело №5-53-40/2025</w:t>
      </w:r>
    </w:p>
    <w:p w:rsidR="00A77B3E" w:rsidP="003A34AC">
      <w:pPr>
        <w:jc w:val="right"/>
      </w:pPr>
      <w:r>
        <w:t>УИД: 91MS0053-телефон-телефон</w:t>
      </w:r>
    </w:p>
    <w:p w:rsidR="00A77B3E" w:rsidP="003A34AC">
      <w:pPr>
        <w:jc w:val="center"/>
      </w:pPr>
      <w:r>
        <w:t>ПОСТАНОВЛЕНИЕ</w:t>
      </w:r>
    </w:p>
    <w:p w:rsidR="00A77B3E"/>
    <w:p w:rsidR="00A77B3E">
      <w:r>
        <w:t xml:space="preserve">23 января 2025 г.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3A34AC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ч.2 ст.15.33 Кодекса Российской Федерации об </w:t>
      </w:r>
      <w:r>
        <w:t>дминистративных</w:t>
      </w:r>
      <w:r>
        <w:t xml:space="preserve"> правонарушениях (далее – КоАП РФ), в отно</w:t>
      </w:r>
      <w:r>
        <w:t xml:space="preserve">шении </w:t>
      </w:r>
      <w:r>
        <w:t>фио</w:t>
      </w:r>
      <w:r>
        <w:t>, родившейся …</w:t>
      </w:r>
      <w:r>
        <w:t xml:space="preserve">. в </w:t>
      </w:r>
      <w:r>
        <w:t>г. Наманган Узбекистан, гражданина Российской Федерации (паспортные данные), проживающей по адресу:</w:t>
      </w:r>
      <w:r>
        <w:t xml:space="preserve"> .</w:t>
      </w:r>
      <w:r>
        <w:t>.</w:t>
      </w:r>
      <w:r>
        <w:t>, занимающей должность директора наимено</w:t>
      </w:r>
      <w:r>
        <w:t xml:space="preserve">вание организации, </w:t>
      </w:r>
    </w:p>
    <w:p w:rsidR="00A77B3E" w:rsidP="003A34AC">
      <w:pPr>
        <w:jc w:val="center"/>
      </w:pPr>
      <w:r>
        <w:t>установил:</w:t>
      </w:r>
    </w:p>
    <w:p w:rsidR="00A77B3E" w:rsidP="003A34AC">
      <w:pPr>
        <w:jc w:val="both"/>
      </w:pPr>
      <w:r>
        <w:t>фио</w:t>
      </w:r>
      <w:r>
        <w:t xml:space="preserve">, являясь должностным лицом – директором наименование организации (далее – Организация), и находясь по адресу: </w:t>
      </w:r>
      <w:r>
        <w:t>Республика Крым, Кировский район, …</w:t>
      </w:r>
      <w:r>
        <w:t>, в нарушение ст.24 Федерального закона №</w:t>
      </w:r>
      <w:r>
        <w:t>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представила в Отделение Фонда пенсионного и социального страхования Российской Федерации по Республике Кр</w:t>
      </w:r>
      <w:r>
        <w:t>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</w:t>
      </w:r>
      <w:r>
        <w:t xml:space="preserve"> 4 квартал 2023 г., которые следовало представить 25 января 2024 г., и которые были представлены 6 фев</w:t>
      </w:r>
      <w:r>
        <w:t xml:space="preserve">раля 2024 г. </w:t>
      </w:r>
    </w:p>
    <w:p w:rsidR="00A77B3E" w:rsidP="003A34AC">
      <w:pPr>
        <w:jc w:val="both"/>
      </w:pPr>
      <w:r>
        <w:t xml:space="preserve">Тем самым </w:t>
      </w:r>
      <w:r>
        <w:t>фио</w:t>
      </w:r>
      <w:r>
        <w:t xml:space="preserve"> совершила административное правонарушение, предусмотренное ч.2 ст.15.33 КоАП РФ. </w:t>
      </w:r>
    </w:p>
    <w:p w:rsidR="00A77B3E" w:rsidP="003A34AC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явилась, о месте и времени рассмотрения дела извещена надлежащим образом, в связи с чем считаю возможным ра</w:t>
      </w:r>
      <w:r>
        <w:t xml:space="preserve">ссмотреть дело в отсутствие лица, в отношении которого ведётся производство по делу. </w:t>
      </w:r>
    </w:p>
    <w:p w:rsidR="00A77B3E" w:rsidP="003A34AC">
      <w:pPr>
        <w:jc w:val="both"/>
      </w:pPr>
      <w:r>
        <w:t>Исследовав материалы дела, прихожу к следующим выводам.</w:t>
      </w:r>
    </w:p>
    <w:p w:rsidR="00A77B3E" w:rsidP="003A34AC">
      <w:pPr>
        <w:jc w:val="both"/>
      </w:pPr>
      <w:r>
        <w:t xml:space="preserve">Согласно п.1 ст.24 Федерального закона №125-ФЗ от 24 июля 1998 г. </w:t>
      </w:r>
    </w:p>
    <w:p w:rsidR="00A77B3E" w:rsidP="003A34AC">
      <w:pPr>
        <w:jc w:val="both"/>
      </w:pPr>
      <w:r>
        <w:t>«Об обязательном социальном страховании от несч</w:t>
      </w:r>
      <w:r>
        <w:t xml:space="preserve">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</w:t>
      </w:r>
      <w:r>
        <w:t>государственную ежеквартальную статистическую, а также бухгалтерскую отчётность.</w:t>
      </w:r>
    </w:p>
    <w:p w:rsidR="00A77B3E" w:rsidP="003A34AC">
      <w:pPr>
        <w:jc w:val="both"/>
      </w:pPr>
      <w:r>
        <w:t xml:space="preserve">Страхователи ежеквартально не позднее 25-го числа месяца, следующего за отчётным периодом, представляют в территориальный орган страховщика по месту их регистрации сведения о </w:t>
      </w:r>
      <w:r>
        <w:t>начисленных страховых взносах в составе единой формы сведений, предусмотренной ст.8 Федерального закона от 1 апреля 1996 г. №27-ФЗ «Об индивидуальном (персонифицированном) учёте в системах обязательного пенсионного страхования и обязательного социального с</w:t>
      </w:r>
      <w:r>
        <w:t xml:space="preserve">трахования». </w:t>
      </w:r>
    </w:p>
    <w:p w:rsidR="00A77B3E" w:rsidP="003A34AC"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 w:rsidR="00A77B3E" w:rsidP="003A34AC">
      <w:pPr>
        <w:jc w:val="both"/>
      </w:pPr>
      <w:r>
        <w:t>Частью второй ст.15.33 КоАП РФ предусмотрена администрат</w:t>
      </w:r>
      <w:r>
        <w:t>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</w:t>
      </w:r>
      <w:r>
        <w:t xml:space="preserve">х в территориальные органы Фонда пенсионного и социального страхования Российской Федерации. </w:t>
      </w:r>
    </w:p>
    <w:p w:rsidR="00A77B3E" w:rsidP="003A34AC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нарушила установленный законодательством Российской Федерации об обязательном социальном страховании от несчастных случа</w:t>
      </w:r>
      <w:r>
        <w:t>ев на производстве и профессиональных заболеваний срок представления сведений о начисленных страховых взносах в территориальный орган Фонда пенсионного и социального страхования Российской Федерации.</w:t>
      </w:r>
    </w:p>
    <w:p w:rsidR="00A77B3E" w:rsidP="003A34AC">
      <w:pPr>
        <w:jc w:val="both"/>
      </w:pPr>
      <w:r>
        <w:t xml:space="preserve">Фактические обстоятельства совершения </w:t>
      </w:r>
      <w:r>
        <w:t>фио</w:t>
      </w:r>
      <w:r>
        <w:t xml:space="preserve"> административн</w:t>
      </w:r>
      <w:r>
        <w:t xml:space="preserve">ого правонарушения подтверждаются: протоколом об административном правонарушении от 16 декабря 2024 г. №571575 (л.д.2), копией сведений о начисленных страховых взносах Организации за 4 квартал 2023 г. (л.д.7-8). </w:t>
      </w:r>
    </w:p>
    <w:p w:rsidR="00A77B3E" w:rsidP="003A34AC">
      <w:pPr>
        <w:jc w:val="both"/>
      </w:pPr>
      <w:r>
        <w:t>Оценив в соответствии со ст.26.11 КоАП РФ и</w:t>
      </w:r>
      <w:r>
        <w:t xml:space="preserve">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ч.2 ст.15.33 КоАП РФ, то есть в нарушении </w:t>
      </w:r>
      <w: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</w:t>
      </w:r>
      <w:r>
        <w:t>ганы Фонда социального страхования Российской Федерации.</w:t>
      </w:r>
    </w:p>
    <w:p w:rsidR="00A77B3E" w:rsidP="003A34AC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</w:t>
      </w:r>
      <w:r>
        <w:t xml:space="preserve">и отягчающих административную ответственность. </w:t>
      </w:r>
    </w:p>
    <w:p w:rsidR="00A77B3E" w:rsidP="003A34AC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</w:t>
      </w:r>
    </w:p>
    <w:p w:rsidR="00A77B3E" w:rsidP="003A34AC">
      <w:pPr>
        <w:jc w:val="both"/>
      </w:pPr>
      <w:r>
        <w:t>Об</w:t>
      </w:r>
      <w:r>
        <w:t>стоятельств, смягчающих и отягчающих административную ответственность, не установлено.</w:t>
      </w:r>
    </w:p>
    <w:p w:rsidR="00A77B3E" w:rsidP="003A34AC"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</w:t>
      </w:r>
      <w:r>
        <w:t xml:space="preserve">бходимым назначить </w:t>
      </w:r>
    </w:p>
    <w:p w:rsidR="00A77B3E" w:rsidP="003A34AC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3A34A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3A34AC">
      <w:pPr>
        <w:jc w:val="both"/>
      </w:pPr>
      <w:r>
        <w:t xml:space="preserve">На основании </w:t>
      </w:r>
      <w:r>
        <w:t>вышеизложенного и руководствуясь ст.ст.29.9, 29.10 КоАП РФ,</w:t>
      </w:r>
    </w:p>
    <w:p w:rsidR="00A77B3E" w:rsidP="003A34AC">
      <w:pPr>
        <w:jc w:val="center"/>
      </w:pPr>
      <w:r>
        <w:t>постановил:</w:t>
      </w:r>
    </w:p>
    <w:p w:rsidR="00A77B3E" w:rsidP="003A34AC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ч.2 ст.15.33 КоАП РФ, и назначить ей наказание в виде административного штрафа в размере 300 (трис</w:t>
      </w:r>
      <w:r>
        <w:t>та) рублей.</w:t>
      </w:r>
    </w:p>
    <w:p w:rsidR="00A77B3E" w:rsidP="003A34AC">
      <w:pPr>
        <w:jc w:val="both"/>
      </w:pPr>
      <w:r>
        <w:t xml:space="preserve">Штраф подлежит уплате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04754Ф75010), Банк получателя: Отделение Республики Крым Банка </w:t>
      </w:r>
      <w:r>
        <w:t xml:space="preserve">России // УФК по Республике Крым </w:t>
      </w:r>
    </w:p>
    <w:p w:rsidR="00A77B3E" w:rsidP="003A34AC">
      <w:pPr>
        <w:jc w:val="both"/>
      </w:pPr>
      <w:r>
        <w:t xml:space="preserve">г. Симферополь, БИК телефон, </w:t>
      </w:r>
      <w:r>
        <w:t>кор</w:t>
      </w:r>
      <w:r>
        <w:t xml:space="preserve">. </w:t>
      </w:r>
      <w:r>
        <w:t>сч</w:t>
      </w:r>
      <w:r>
        <w:t>. …</w:t>
      </w:r>
    </w:p>
    <w:p w:rsidR="00A77B3E" w:rsidP="003A34AC">
      <w:pPr>
        <w:jc w:val="both"/>
      </w:pPr>
      <w:r>
        <w:t xml:space="preserve">Разъяснить </w:t>
      </w:r>
      <w:r>
        <w:t>фио</w:t>
      </w:r>
      <w:r>
        <w:t>, что мера наказани</w:t>
      </w:r>
      <w:r>
        <w:t>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</w:t>
      </w:r>
      <w:r>
        <w:t xml:space="preserve">ав административного правонарушения, предусмотренного ч.1 ст.20.25 КоАП РФ. </w:t>
      </w:r>
    </w:p>
    <w:p w:rsidR="00A77B3E" w:rsidP="003A34A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</w:t>
      </w:r>
      <w:r>
        <w:t xml:space="preserve"> постановление по делу.</w:t>
      </w:r>
    </w:p>
    <w:p w:rsidR="00A77B3E"/>
    <w:p w:rsidR="00A77B3E"/>
    <w:p w:rsidR="00A77B3E">
      <w:r>
        <w:t>Мировой судья     Кувшинов И.В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AC"/>
    <w:rsid w:val="003A34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